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DE1DC2" w:rsidRPr="00BE64F8" w:rsidRDefault="00756D95" w:rsidP="00BE64F8">
      <w:pPr>
        <w:spacing w:after="0"/>
        <w:jc w:val="center"/>
        <w:rPr>
          <w:rFonts w:ascii="Arial Unicode MS" w:eastAsia="Arial Unicode MS" w:hAnsi="Arial Unicode MS" w:cs="Arial Unicode MS"/>
          <w:sz w:val="32"/>
          <w:szCs w:val="32"/>
          <w:u w:val="single"/>
        </w:rPr>
      </w:pPr>
      <w:r w:rsidRPr="00BE64F8">
        <w:rPr>
          <w:rFonts w:ascii="Arial Unicode MS" w:eastAsia="Arial Unicode MS" w:hAnsi="Arial Unicode MS" w:cs="Arial Unicode MS" w:hint="cs"/>
          <w:sz w:val="32"/>
          <w:szCs w:val="32"/>
          <w:u w:val="single"/>
          <w:rtl/>
        </w:rPr>
        <w:t xml:space="preserve">פרשת </w:t>
      </w:r>
      <w:r w:rsidR="002E2845" w:rsidRPr="00BE64F8">
        <w:rPr>
          <w:rFonts w:ascii="Arial Unicode MS" w:eastAsia="Arial Unicode MS" w:hAnsi="Arial Unicode MS" w:cs="Arial Unicode MS" w:hint="cs"/>
          <w:sz w:val="32"/>
          <w:szCs w:val="32"/>
          <w:u w:val="single"/>
          <w:rtl/>
        </w:rPr>
        <w:t>יתרו</w:t>
      </w:r>
      <w:r w:rsidR="00545CD1" w:rsidRPr="00BE64F8">
        <w:rPr>
          <w:rFonts w:ascii="Arial Unicode MS" w:eastAsia="Arial Unicode MS" w:hAnsi="Arial Unicode MS" w:cs="Arial Unicode MS" w:hint="cs"/>
          <w:sz w:val="32"/>
          <w:szCs w:val="32"/>
          <w:u w:val="single"/>
          <w:rtl/>
        </w:rPr>
        <w:t xml:space="preserve"> תשע"ט</w:t>
      </w:r>
      <w:r w:rsidR="00B955AB" w:rsidRPr="00BE64F8">
        <w:rPr>
          <w:rFonts w:ascii="Arial Unicode MS" w:eastAsia="Arial Unicode MS" w:hAnsi="Arial Unicode MS" w:cs="Arial Unicode MS" w:hint="cs"/>
          <w:sz w:val="32"/>
          <w:szCs w:val="32"/>
          <w:u w:val="single"/>
          <w:rtl/>
        </w:rPr>
        <w:t xml:space="preserve"> </w:t>
      </w:r>
      <w:r w:rsidR="00AC084B" w:rsidRPr="00BE64F8">
        <w:rPr>
          <w:rFonts w:ascii="Arial Unicode MS" w:eastAsia="Arial Unicode MS" w:hAnsi="Arial Unicode MS" w:cs="Arial Unicode MS" w:hint="cs"/>
          <w:sz w:val="32"/>
          <w:szCs w:val="32"/>
          <w:u w:val="single"/>
          <w:rtl/>
        </w:rPr>
        <w:t>-</w:t>
      </w:r>
      <w:r w:rsidR="00111BB7" w:rsidRPr="00BE64F8">
        <w:rPr>
          <w:rFonts w:ascii="Arial Unicode MS" w:eastAsia="Arial Unicode MS" w:hAnsi="Arial Unicode MS" w:cs="Arial Unicode MS" w:hint="cs"/>
          <w:sz w:val="32"/>
          <w:szCs w:val="32"/>
          <w:u w:val="single"/>
          <w:rtl/>
        </w:rPr>
        <w:t xml:space="preserve"> </w:t>
      </w:r>
      <w:r w:rsidR="00DE1DC2" w:rsidRPr="00BE64F8">
        <w:rPr>
          <w:rFonts w:ascii="Arial Unicode MS" w:eastAsia="Arial Unicode MS" w:hAnsi="Arial Unicode MS" w:cs="Arial Unicode MS" w:hint="cs"/>
          <w:sz w:val="32"/>
          <w:szCs w:val="32"/>
          <w:u w:val="single"/>
          <w:rtl/>
        </w:rPr>
        <w:t>עשרת הדברות</w:t>
      </w:r>
    </w:p>
    <w:p w:rsidR="00BE64F8" w:rsidRPr="00BE64F8" w:rsidRDefault="00BE64F8" w:rsidP="00BE64F8">
      <w:pPr>
        <w:spacing w:after="0"/>
        <w:jc w:val="both"/>
        <w:rPr>
          <w:rFonts w:ascii="Arial Unicode MS" w:eastAsia="Arial Unicode MS" w:hAnsi="Arial Unicode MS" w:cs="Arial Unicode MS" w:hint="cs"/>
          <w:b/>
          <w:bCs/>
          <w:sz w:val="24"/>
          <w:szCs w:val="24"/>
          <w:u w:val="single"/>
          <w:rtl/>
        </w:rPr>
      </w:pPr>
    </w:p>
    <w:p w:rsidR="00DE1DC2" w:rsidRPr="00BE64F8" w:rsidRDefault="00DE1DC2" w:rsidP="00BE64F8">
      <w:pPr>
        <w:spacing w:after="0"/>
        <w:jc w:val="both"/>
        <w:rPr>
          <w:rFonts w:ascii="Arial Unicode MS" w:eastAsia="Arial Unicode MS" w:hAnsi="Arial Unicode MS" w:cs="Arial Unicode MS"/>
          <w:b/>
          <w:bCs/>
          <w:sz w:val="24"/>
          <w:szCs w:val="24"/>
          <w:u w:val="single"/>
          <w:rtl/>
        </w:rPr>
      </w:pPr>
      <w:r w:rsidRPr="00BE64F8">
        <w:rPr>
          <w:rFonts w:ascii="Arial Unicode MS" w:eastAsia="Arial Unicode MS" w:hAnsi="Arial Unicode MS" w:cs="Arial Unicode MS" w:hint="cs"/>
          <w:b/>
          <w:bCs/>
          <w:sz w:val="24"/>
          <w:szCs w:val="24"/>
          <w:u w:val="single"/>
          <w:rtl/>
        </w:rPr>
        <w:t xml:space="preserve">עשרת הדברות </w:t>
      </w:r>
      <w:r w:rsidRPr="00BE64F8">
        <w:rPr>
          <w:rFonts w:ascii="Arial Unicode MS" w:eastAsia="Arial Unicode MS" w:hAnsi="Arial Unicode MS" w:cs="Arial Unicode MS"/>
          <w:b/>
          <w:bCs/>
          <w:sz w:val="24"/>
          <w:szCs w:val="24"/>
          <w:u w:val="single"/>
          <w:rtl/>
        </w:rPr>
        <w:t>–</w:t>
      </w:r>
      <w:r w:rsidRPr="00BE64F8">
        <w:rPr>
          <w:rFonts w:ascii="Arial Unicode MS" w:eastAsia="Arial Unicode MS" w:hAnsi="Arial Unicode MS" w:cs="Arial Unicode MS" w:hint="cs"/>
          <w:b/>
          <w:bCs/>
          <w:sz w:val="24"/>
          <w:szCs w:val="24"/>
          <w:u w:val="single"/>
          <w:rtl/>
        </w:rPr>
        <w:t xml:space="preserve"> חובה אלוקית</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"וידבר אלוקים את כל הדברים האלה לאמר"</w:t>
      </w:r>
      <w:r w:rsidRPr="00BE64F8">
        <w:rPr>
          <w:rFonts w:ascii="Arial Unicode MS" w:eastAsia="Arial Unicode MS" w:hAnsi="Arial Unicode MS" w:cs="Arial Unicode MS" w:hint="cs"/>
          <w:sz w:val="24"/>
          <w:szCs w:val="24"/>
          <w:rtl/>
        </w:rPr>
        <w:t xml:space="preserve">, - זהו </w:t>
      </w:r>
      <w:r w:rsidRPr="00BE64F8">
        <w:rPr>
          <w:rFonts w:ascii="Arial Unicode MS" w:eastAsia="Arial Unicode MS" w:hAnsi="Arial Unicode MS" w:cs="Arial Unicode MS"/>
          <w:sz w:val="24"/>
          <w:szCs w:val="24"/>
          <w:rtl/>
        </w:rPr>
        <w:t>הפסוק המקדים לעשרת הדיברות.</w:t>
      </w:r>
      <w:r w:rsidRPr="00BE64F8">
        <w:rPr>
          <w:rFonts w:ascii="Arial Unicode MS" w:eastAsia="Arial Unicode MS" w:hAnsi="Arial Unicode MS" w:cs="Arial Unicode MS" w:hint="cs"/>
          <w:sz w:val="24"/>
          <w:szCs w:val="24"/>
          <w:rtl/>
        </w:rPr>
        <w:t xml:space="preserve">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אומר רש"י על הפסוק: "אין 'אלוקים' אלא דיין. וכן הוא אומר 'אלוקים לא תקלל' ותרגומו</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 דיינא. לפי שיש פרשיות בתורה שאם עשאן אדם, מקבל שכר, ואם לאו אינו מקבל עליהן פורענות. יכול אף עשרת הדיברות כן? תלמוד לומר: 'וידבר אלוקים'- דיין להפרע".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רש"י מסביר שעשרת הדברות נאמרו בשם 'אלוקים' דווקא, שהוא שם של דין ומשפט, כדי לומר שעשרת הדיברות הן חובה ודין, ויש עונש למי שעובר עליהן.</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hint="cs"/>
          <w:sz w:val="24"/>
          <w:szCs w:val="24"/>
          <w:rtl/>
        </w:rPr>
        <w:t xml:space="preserve">אכן, </w:t>
      </w:r>
      <w:r w:rsidRPr="00BE64F8">
        <w:rPr>
          <w:rFonts w:ascii="Arial Unicode MS" w:eastAsia="Arial Unicode MS" w:hAnsi="Arial Unicode MS" w:cs="Arial Unicode MS"/>
          <w:sz w:val="24"/>
          <w:szCs w:val="24"/>
          <w:rtl/>
        </w:rPr>
        <w:t>ישנם חלקים בתורה שהם לבחירתו של האדם. רוצה - מקיים, לא רוצה - לא מקיים. ההחלטה היא שלו. הוא חופשי. אם הוא רוצה להתרומם, להתקדש ולהתעלות</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הדרך פתוחה בפניו לקיים את אותם חלקים שבתורה, אך לא מכריחים אותו. זה חשבונו של האדם, מה הוא רוצה בחייו. אבל עם זאת, יש דברים שהם חובה. דברים שאם אדם לא עושה הוא ייתן עליהם את הדין. כמו שכתוב במסילת ישרים פרק א': "חובת האדם בעולמו"- ואם ה</w:t>
      </w:r>
      <w:r w:rsidRPr="00BE64F8">
        <w:rPr>
          <w:rFonts w:ascii="Arial Unicode MS" w:eastAsia="Arial Unicode MS" w:hAnsi="Arial Unicode MS" w:cs="Arial Unicode MS" w:hint="cs"/>
          <w:sz w:val="24"/>
          <w:szCs w:val="24"/>
          <w:rtl/>
        </w:rPr>
        <w:t>וא</w:t>
      </w:r>
      <w:r w:rsidRPr="00BE64F8">
        <w:rPr>
          <w:rFonts w:ascii="Arial Unicode MS" w:eastAsia="Arial Unicode MS" w:hAnsi="Arial Unicode MS" w:cs="Arial Unicode MS"/>
          <w:sz w:val="24"/>
          <w:szCs w:val="24"/>
          <w:rtl/>
        </w:rPr>
        <w:t xml:space="preserve"> לא ממלא את חוב</w:t>
      </w:r>
      <w:r w:rsidRPr="00BE64F8">
        <w:rPr>
          <w:rFonts w:ascii="Arial Unicode MS" w:eastAsia="Arial Unicode MS" w:hAnsi="Arial Unicode MS" w:cs="Arial Unicode MS" w:hint="cs"/>
          <w:sz w:val="24"/>
          <w:szCs w:val="24"/>
          <w:rtl/>
        </w:rPr>
        <w:t>תו</w:t>
      </w:r>
      <w:r w:rsidRPr="00BE64F8">
        <w:rPr>
          <w:rFonts w:ascii="Arial Unicode MS" w:eastAsia="Arial Unicode MS" w:hAnsi="Arial Unicode MS" w:cs="Arial Unicode MS"/>
          <w:sz w:val="24"/>
          <w:szCs w:val="24"/>
          <w:rtl/>
        </w:rPr>
        <w:t>,</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 יתן את הדין. </w:t>
      </w:r>
    </w:p>
    <w:p w:rsidR="00DE1DC2" w:rsidRDefault="00DE1DC2" w:rsidP="00BE64F8">
      <w:pPr>
        <w:spacing w:after="0"/>
        <w:jc w:val="both"/>
        <w:rPr>
          <w:rFonts w:ascii="Arial Unicode MS" w:eastAsia="Arial Unicode MS" w:hAnsi="Arial Unicode MS" w:cs="Arial Unicode MS" w:hint="cs"/>
          <w:sz w:val="24"/>
          <w:szCs w:val="24"/>
          <w:rtl/>
        </w:rPr>
      </w:pPr>
      <w:r w:rsidRPr="00BE64F8">
        <w:rPr>
          <w:rFonts w:ascii="Arial Unicode MS" w:eastAsia="Arial Unicode MS" w:hAnsi="Arial Unicode MS" w:cs="Arial Unicode MS"/>
          <w:sz w:val="24"/>
          <w:szCs w:val="24"/>
          <w:rtl/>
        </w:rPr>
        <w:t xml:space="preserve">כמובן, שני הדברים האלה אינם מודרניים. כי בעולם המודרני, כלומר המערבי, לא אוהבים חובה. אומרים שחובה זה מציק - רוצים עולם של מילוי הנאה, לא של מילוי </w:t>
      </w:r>
      <w:r w:rsidRPr="00BE64F8">
        <w:rPr>
          <w:rFonts w:ascii="Arial Unicode MS" w:eastAsia="Arial Unicode MS" w:hAnsi="Arial Unicode MS" w:cs="Arial Unicode MS"/>
          <w:sz w:val="24"/>
          <w:szCs w:val="24"/>
          <w:rtl/>
        </w:rPr>
        <w:lastRenderedPageBreak/>
        <w:t xml:space="preserve">חובה. לשיטתם, אין דבר שמחייב. אני מחליט מה לעשות בחיים. או החברה האנושית מחליטה לעצמה. וכן לגבי החלק הראשון, חלק הרשות, אינם מסכימים. הם לא מאמינים בהתרוממות ובקדושה. לא נכון שאדם מתרומם, מתקדש ומתקרב אל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xml:space="preserve">' אם מקיים דברים מעבר לחובתו הרגילה. אלא, זו חוויה, זו הרגשה, זו התחברות. אבל לא שאדם הולך ומתקדש. </w:t>
      </w:r>
    </w:p>
    <w:p w:rsidR="005410EE" w:rsidRPr="00BE64F8" w:rsidRDefault="005410EE" w:rsidP="00BE64F8">
      <w:pPr>
        <w:spacing w:after="0"/>
        <w:jc w:val="both"/>
        <w:rPr>
          <w:rFonts w:ascii="Arial Unicode MS" w:eastAsia="Arial Unicode MS" w:hAnsi="Arial Unicode MS" w:cs="Arial Unicode MS"/>
          <w:sz w:val="24"/>
          <w:szCs w:val="24"/>
          <w:rtl/>
        </w:rPr>
      </w:pP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hint="cs"/>
          <w:b/>
          <w:bCs/>
          <w:sz w:val="24"/>
          <w:szCs w:val="24"/>
          <w:u w:val="single"/>
          <w:rtl/>
        </w:rPr>
        <w:t>חובה ורשות בתורה</w:t>
      </w:r>
      <w:r w:rsidRPr="00BE64F8">
        <w:rPr>
          <w:rFonts w:ascii="Arial Unicode MS" w:eastAsia="Arial Unicode MS" w:hAnsi="Arial Unicode MS" w:cs="Arial Unicode MS" w:hint="cs"/>
          <w:sz w:val="24"/>
          <w:szCs w:val="24"/>
          <w:rtl/>
        </w:rPr>
        <w:t xml:space="preserve"> </w:t>
      </w:r>
    </w:p>
    <w:p w:rsidR="00DE1DC2" w:rsidRPr="00BE64F8" w:rsidRDefault="00DE1DC2" w:rsidP="00BE64F8">
      <w:pPr>
        <w:spacing w:after="0"/>
        <w:jc w:val="both"/>
        <w:rPr>
          <w:rFonts w:ascii="Arial Unicode MS" w:eastAsia="Arial Unicode MS" w:hAnsi="Arial Unicode MS" w:cs="Arial Unicode MS"/>
          <w:sz w:val="24"/>
          <w:szCs w:val="24"/>
        </w:rPr>
      </w:pPr>
      <w:r w:rsidRPr="00BE64F8">
        <w:rPr>
          <w:rFonts w:ascii="Arial Unicode MS" w:eastAsia="Arial Unicode MS" w:hAnsi="Arial Unicode MS" w:cs="Arial Unicode MS" w:hint="cs"/>
          <w:sz w:val="24"/>
          <w:szCs w:val="24"/>
          <w:rtl/>
        </w:rPr>
        <w:t xml:space="preserve">על כל פנים אנו אומרים שיש דברים שהם רשות בתורה, אין חובה על האדם לעשותם. </w:t>
      </w:r>
      <w:r w:rsidRPr="00BE64F8">
        <w:rPr>
          <w:rFonts w:ascii="Arial Unicode MS" w:eastAsia="Arial Unicode MS" w:hAnsi="Arial Unicode MS" w:cs="Arial Unicode MS"/>
          <w:sz w:val="24"/>
          <w:szCs w:val="24"/>
          <w:rtl/>
        </w:rPr>
        <w:t xml:space="preserve">למשל, לגור בירושלים, זה לא חובה, מותר לגור בתל-אביב. אך יש בכך מעלה גדולה ומצווה, שאדם יכול לקיים.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hint="cs"/>
          <w:sz w:val="24"/>
          <w:szCs w:val="24"/>
          <w:rtl/>
        </w:rPr>
        <w:t xml:space="preserve">עוד </w:t>
      </w:r>
      <w:r w:rsidRPr="00BE64F8">
        <w:rPr>
          <w:rFonts w:ascii="Arial Unicode MS" w:eastAsia="Arial Unicode MS" w:hAnsi="Arial Unicode MS" w:cs="Arial Unicode MS"/>
          <w:sz w:val="24"/>
          <w:szCs w:val="24"/>
          <w:rtl/>
        </w:rPr>
        <w:t>דוגמא לדבר שאינו חובה: "</w:t>
      </w:r>
      <w:r w:rsidRPr="00BE64F8">
        <w:rPr>
          <w:rFonts w:ascii="Arial Unicode MS" w:eastAsia="Arial Unicode MS" w:hAnsi="Arial Unicode MS" w:cs="Arial Unicode MS" w:hint="cs"/>
          <w:sz w:val="24"/>
          <w:szCs w:val="24"/>
          <w:rtl/>
        </w:rPr>
        <w:t>הנעלבין ואינם עולבים</w:t>
      </w:r>
      <w:r w:rsidRPr="00BE64F8">
        <w:rPr>
          <w:rFonts w:ascii="Arial Unicode MS" w:eastAsia="Arial Unicode MS" w:hAnsi="Arial Unicode MS" w:cs="Arial Unicode MS" w:hint="cs"/>
          <w:sz w:val="24"/>
          <w:szCs w:val="24"/>
        </w:rPr>
        <w:t xml:space="preserve"> </w:t>
      </w:r>
      <w:r w:rsidRPr="00BE64F8">
        <w:rPr>
          <w:rFonts w:ascii="Arial Unicode MS" w:eastAsia="Arial Unicode MS" w:hAnsi="Arial Unicode MS" w:cs="Arial Unicode MS" w:hint="cs"/>
          <w:sz w:val="24"/>
          <w:szCs w:val="24"/>
          <w:rtl/>
        </w:rPr>
        <w:t xml:space="preserve"> שומעים חרפתם ואינם משיבים -</w:t>
      </w:r>
      <w:r w:rsidRPr="00BE64F8">
        <w:rPr>
          <w:rFonts w:ascii="Arial Unicode MS" w:eastAsia="Arial Unicode MS" w:hAnsi="Arial Unicode MS" w:cs="Arial Unicode MS"/>
          <w:sz w:val="24"/>
          <w:szCs w:val="24"/>
          <w:rtl/>
        </w:rPr>
        <w:t xml:space="preserve"> </w:t>
      </w:r>
      <w:r w:rsidRPr="00BE64F8">
        <w:rPr>
          <w:rFonts w:ascii="Arial Unicode MS" w:eastAsia="Arial Unicode MS" w:hAnsi="Arial Unicode MS" w:cs="Arial Unicode MS" w:hint="cs"/>
          <w:sz w:val="24"/>
          <w:szCs w:val="24"/>
          <w:rtl/>
        </w:rPr>
        <w:t>עליהם הכתוב אומר: ואהביו כצאת השמש בגבורתו"</w:t>
      </w:r>
      <w:r w:rsidRPr="00BE64F8">
        <w:rPr>
          <w:rFonts w:ascii="Arial Unicode MS" w:eastAsia="Arial Unicode MS" w:hAnsi="Arial Unicode MS" w:cs="Arial Unicode MS"/>
          <w:sz w:val="24"/>
          <w:szCs w:val="24"/>
          <w:rtl/>
        </w:rPr>
        <w:t xml:space="preserve"> (יומא</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כ"ג). הפסוק משבח את אותם אנשים שנעלבים, אך אינם מגיבים לעולב בהם. אך </w:t>
      </w:r>
      <w:r w:rsidRPr="00BE64F8">
        <w:rPr>
          <w:rFonts w:ascii="Arial Unicode MS" w:eastAsia="Arial Unicode MS" w:hAnsi="Arial Unicode MS" w:cs="Arial Unicode MS" w:hint="cs"/>
          <w:sz w:val="24"/>
          <w:szCs w:val="24"/>
          <w:rtl/>
        </w:rPr>
        <w:t>ש</w:t>
      </w:r>
      <w:r w:rsidRPr="00BE64F8">
        <w:rPr>
          <w:rFonts w:ascii="Arial Unicode MS" w:eastAsia="Arial Unicode MS" w:hAnsi="Arial Unicode MS" w:cs="Arial Unicode MS"/>
          <w:sz w:val="24"/>
          <w:szCs w:val="24"/>
          <w:rtl/>
        </w:rPr>
        <w:t>על פי הדין, אם מעליבים אדם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מותר לו להעליב בחזרה. אומר ספר החינוך, במצווה של"ח: התורה לא ציותה על בן אדם שיהיה 'כאבן שאין לה הופכין', שלא יגיב להקנטות. אבל עם זאת, הוא לא חייב להגיב. הוא יכול לבחור להיות מהנעלבים ואינם עולבים, שומעים חרפתם ואינם משיבים. לבחור בחלק הרשות, במדרגה הגבוהה יותר.</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עוד דוגמא לדבר, שמביא ה'אור שמח', בתחילת הלכות תלמוד תורה: האם אדם חייב ללמוד בישיבה? לא. זה לא כתוב בשום מקום. אמנם אדם חייב לקבוע עיתים לתורה, אך כמה חייב? פסוק אחד, בבוקר ואחד בלילה. אבל כמובן- כל המרבה הרי זה משובח. התורה לא מכריחה ללמוד תורה, אבל כל התורה מלאה בדברים שמלהיבים, מאמצים, ומחזקים את האדם ללמוד תורה. אבל עם זאת, אדם לא חייב. הוא חייב רק לקבוע עיתים, ביום ובלילה. אבל אדם שבוחר כן ללמוד הרבה ולעסוק בתורה</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הוא מתקדש. לומד שעה ביום, עשר שעות, עשר שנים, עשרים שנה, לומד ולומד, וזוכה להתקדשות והתעלות.</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אבל אי אפשר להכריח. לא כל אחד בנוי לעשות מעבר לחובתו הרגילה. לא בנוי גופנית, וגם לא בנוי נפשית. </w:t>
      </w:r>
      <w:r w:rsidRPr="00BE64F8">
        <w:rPr>
          <w:rFonts w:ascii="Arial Unicode MS" w:eastAsia="Arial Unicode MS" w:hAnsi="Arial Unicode MS" w:cs="Arial Unicode MS" w:hint="cs"/>
          <w:sz w:val="24"/>
          <w:szCs w:val="24"/>
          <w:rtl/>
        </w:rPr>
        <w:t xml:space="preserve">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בספר מסילת ישרים</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 xml:space="preserve"> הפרקים הראשונים, עד פרק י"ב, הם חובתו של כל אדם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זהירות, זריזות ונקיות. מפרק י"ג והלאה</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זה תחום הרשות, תחום ההתעלות הגבוהה יותר, שתלויה ברצון האדם ובהתנדבותו.</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אם כן, ככה התורה מחולקת: דברים שהם חובה גמורה, חובתו של האדם בעולמו, ודברים שתלויים בנדבת נפשו של האדם. עשרת הדברות זה חובה, זה לא לבחירתו של האדם. ועשרת הדברות זה כולל את כל התורה כולה.</w:t>
      </w:r>
    </w:p>
    <w:p w:rsidR="00DE1DC2" w:rsidRPr="00BE64F8" w:rsidRDefault="00DE1DC2" w:rsidP="00BE64F8">
      <w:pPr>
        <w:spacing w:after="0"/>
        <w:jc w:val="both"/>
        <w:rPr>
          <w:rFonts w:ascii="Arial Unicode MS" w:eastAsia="Arial Unicode MS" w:hAnsi="Arial Unicode MS" w:cs="Arial Unicode MS"/>
          <w:b/>
          <w:bCs/>
          <w:sz w:val="24"/>
          <w:szCs w:val="24"/>
          <w:u w:val="single"/>
          <w:rtl/>
        </w:rPr>
      </w:pPr>
    </w:p>
    <w:p w:rsidR="00DE1DC2" w:rsidRPr="00BE64F8" w:rsidRDefault="00DE1DC2" w:rsidP="00BE64F8">
      <w:pPr>
        <w:spacing w:after="0"/>
        <w:jc w:val="both"/>
        <w:rPr>
          <w:rFonts w:ascii="Arial Unicode MS" w:eastAsia="Arial Unicode MS" w:hAnsi="Arial Unicode MS" w:cs="Arial Unicode MS"/>
          <w:b/>
          <w:bCs/>
          <w:sz w:val="24"/>
          <w:szCs w:val="24"/>
          <w:u w:val="single"/>
          <w:rtl/>
        </w:rPr>
      </w:pPr>
      <w:r w:rsidRPr="00BE64F8">
        <w:rPr>
          <w:rFonts w:ascii="Arial Unicode MS" w:eastAsia="Arial Unicode MS" w:hAnsi="Arial Unicode MS" w:cs="Arial Unicode MS"/>
          <w:b/>
          <w:bCs/>
          <w:sz w:val="24"/>
          <w:szCs w:val="24"/>
          <w:u w:val="single"/>
          <w:rtl/>
        </w:rPr>
        <w:t>כל התורה כולה היא פירוט של עשרת הדיברות</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hint="cs"/>
          <w:sz w:val="24"/>
          <w:szCs w:val="24"/>
          <w:rtl/>
        </w:rPr>
        <w:t>ב</w:t>
      </w:r>
      <w:r w:rsidRPr="00BE64F8">
        <w:rPr>
          <w:rFonts w:ascii="Arial Unicode MS" w:eastAsia="Arial Unicode MS" w:hAnsi="Arial Unicode MS" w:cs="Arial Unicode MS"/>
          <w:sz w:val="24"/>
          <w:szCs w:val="24"/>
          <w:rtl/>
        </w:rPr>
        <w:t>סוף פרשת משפטים</w:t>
      </w:r>
      <w:r w:rsidRPr="00BE64F8">
        <w:rPr>
          <w:rFonts w:ascii="Arial Unicode MS" w:eastAsia="Arial Unicode MS" w:hAnsi="Arial Unicode MS" w:cs="Arial Unicode MS" w:hint="cs"/>
          <w:sz w:val="24"/>
          <w:szCs w:val="24"/>
          <w:rtl/>
        </w:rPr>
        <w:t xml:space="preserve"> אומרת התורה</w:t>
      </w:r>
      <w:r w:rsidRPr="00BE64F8">
        <w:rPr>
          <w:rFonts w:ascii="Arial Unicode MS" w:eastAsia="Arial Unicode MS" w:hAnsi="Arial Unicode MS" w:cs="Arial Unicode MS"/>
          <w:sz w:val="24"/>
          <w:szCs w:val="24"/>
          <w:rtl/>
        </w:rPr>
        <w:t>: "</w:t>
      </w:r>
      <w:r w:rsidRPr="00BE64F8">
        <w:rPr>
          <w:rFonts w:ascii="Arial Unicode MS" w:eastAsia="Arial Unicode MS" w:hAnsi="Arial Unicode MS" w:cs="Arial Unicode MS" w:hint="cs"/>
          <w:sz w:val="24"/>
          <w:szCs w:val="24"/>
          <w:rtl/>
        </w:rPr>
        <w:t>ויאמר ד' אל משה עלה אלי ההרה והיה שם ואתנה לך את לוחות האבן והתורה והמצווה" (</w:t>
      </w:r>
      <w:r w:rsidRPr="00BE64F8">
        <w:rPr>
          <w:rFonts w:ascii="Arial Unicode MS" w:eastAsia="Arial Unicode MS" w:hAnsi="Arial Unicode MS" w:cs="Arial Unicode MS"/>
          <w:sz w:val="24"/>
          <w:szCs w:val="24"/>
          <w:rtl/>
        </w:rPr>
        <w:t>שמות כ"ד י"ב</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 xml:space="preserve"> אומר רש"י: "את ל</w:t>
      </w:r>
      <w:r w:rsidRPr="00BE64F8">
        <w:rPr>
          <w:rFonts w:ascii="Arial Unicode MS" w:eastAsia="Arial Unicode MS" w:hAnsi="Arial Unicode MS" w:cs="Arial Unicode MS" w:hint="cs"/>
          <w:sz w:val="24"/>
          <w:szCs w:val="24"/>
          <w:rtl/>
        </w:rPr>
        <w:t>ו</w:t>
      </w:r>
      <w:r w:rsidRPr="00BE64F8">
        <w:rPr>
          <w:rFonts w:ascii="Arial Unicode MS" w:eastAsia="Arial Unicode MS" w:hAnsi="Arial Unicode MS" w:cs="Arial Unicode MS"/>
          <w:sz w:val="24"/>
          <w:szCs w:val="24"/>
          <w:rtl/>
        </w:rPr>
        <w:t>ח</w:t>
      </w:r>
      <w:r w:rsidRPr="00BE64F8">
        <w:rPr>
          <w:rFonts w:ascii="Arial Unicode MS" w:eastAsia="Arial Unicode MS" w:hAnsi="Arial Unicode MS" w:cs="Arial Unicode MS" w:hint="cs"/>
          <w:sz w:val="24"/>
          <w:szCs w:val="24"/>
          <w:rtl/>
        </w:rPr>
        <w:t>ו</w:t>
      </w:r>
      <w:r w:rsidRPr="00BE64F8">
        <w:rPr>
          <w:rFonts w:ascii="Arial Unicode MS" w:eastAsia="Arial Unicode MS" w:hAnsi="Arial Unicode MS" w:cs="Arial Unicode MS"/>
          <w:sz w:val="24"/>
          <w:szCs w:val="24"/>
          <w:rtl/>
        </w:rPr>
        <w:t xml:space="preserve">ת האבן </w:t>
      </w:r>
      <w:r w:rsidRPr="00BE64F8">
        <w:rPr>
          <w:rFonts w:ascii="Arial Unicode MS" w:eastAsia="Arial Unicode MS" w:hAnsi="Arial Unicode MS" w:cs="Arial Unicode MS"/>
          <w:sz w:val="24"/>
          <w:szCs w:val="24"/>
          <w:rtl/>
        </w:rPr>
        <w:lastRenderedPageBreak/>
        <w:t>והתורה והמצוה אשר כתבתי להורותם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 כל שש מאות ושלש עשרה מצות בכלל עשרת הדברות הן. ורבינו סעדיה פירש באזהרות שיסד, לכל דבור ודבור מצות התלויות בו".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עשרת הדברות כוללות בתוכן את כל תרי"ג מצוות. רבינו סעדיה גאון סידר ופירט את כל תרי"ג מצות על סדר עשרת הדיברות. כל אחת מעשרת הדיברות כוללת מצוות רבות בתוכה. עשרת הדברות</w:t>
      </w:r>
      <w:r w:rsidRPr="00BE64F8">
        <w:rPr>
          <w:rFonts w:ascii="Arial Unicode MS" w:eastAsia="Arial Unicode MS" w:hAnsi="Arial Unicode MS" w:cs="Arial Unicode MS" w:hint="cs"/>
          <w:sz w:val="24"/>
          <w:szCs w:val="24"/>
          <w:rtl/>
        </w:rPr>
        <w:t xml:space="preserve"> - </w:t>
      </w:r>
      <w:r w:rsidRPr="00BE64F8">
        <w:rPr>
          <w:rFonts w:ascii="Arial Unicode MS" w:eastAsia="Arial Unicode MS" w:hAnsi="Arial Unicode MS" w:cs="Arial Unicode MS"/>
          <w:sz w:val="24"/>
          <w:szCs w:val="24"/>
          <w:rtl/>
        </w:rPr>
        <w:t>ה</w:t>
      </w:r>
      <w:r w:rsidRPr="00BE64F8">
        <w:rPr>
          <w:rFonts w:ascii="Arial Unicode MS" w:eastAsia="Arial Unicode MS" w:hAnsi="Arial Unicode MS" w:cs="Arial Unicode MS" w:hint="cs"/>
          <w:sz w:val="24"/>
          <w:szCs w:val="24"/>
          <w:rtl/>
        </w:rPr>
        <w:t>ן</w:t>
      </w:r>
      <w:r w:rsidRPr="00BE64F8">
        <w:rPr>
          <w:rFonts w:ascii="Arial Unicode MS" w:eastAsia="Arial Unicode MS" w:hAnsi="Arial Unicode MS" w:cs="Arial Unicode MS"/>
          <w:sz w:val="24"/>
          <w:szCs w:val="24"/>
          <w:rtl/>
        </w:rPr>
        <w:t xml:space="preserve"> תמצית כל התורה כולה. עד כדי כך, שהמינים אמרו: רק עשרת הדברות מהשמיים, כל השאר זה המצאות על גבי הדיברות.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אנו אומרים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אלו לא המצאות, אלא זה מתפצל ומתפרט מתוכן. עשרת הדברות זה החלק המיוחד, כי ניתנו בלוחות, מן השמיים, והם תמצית כל התורה כולה. ויתר על כן</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 יש תמצית אף לעשרת הדברות. מהי התמצית? אומר הפסוק: "וידבר אלוקים את כל הדברים האלה”. רש”י: "מלמד שאמר הקב"ה, עשרת הדברות בדיבור אחד, מה שאי אפשר לאדם לומר כן". במילה אחת אמר הקב"ה את כל עשרת הדברות. כלומר, כל עשרת הדברות, התמצית שלהם היא הדיברה הראשונה: "אנוכי ה' אלוקיך". זו תמצית עשרת הדברות, שהן תמצית כל התורה כולה.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נלמד מכאן, שהתורה היא לא אוסף של פרטים. באוסף של פרטים אדם הולך לאיבוד. וגם אינו אוהב זאת, ולא מתחבר</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 xml:space="preserve"> אבל התורה היא לא כך,</w:t>
      </w:r>
      <w:r w:rsidRPr="00BE64F8">
        <w:rPr>
          <w:rFonts w:ascii="Arial Unicode MS" w:eastAsia="Arial Unicode MS" w:hAnsi="Arial Unicode MS" w:cs="Arial Unicode MS" w:hint="cs"/>
          <w:sz w:val="24"/>
          <w:szCs w:val="24"/>
          <w:rtl/>
        </w:rPr>
        <w:t xml:space="preserve"> היא</w:t>
      </w:r>
      <w:r w:rsidRPr="00BE64F8">
        <w:rPr>
          <w:rFonts w:ascii="Arial Unicode MS" w:eastAsia="Arial Unicode MS" w:hAnsi="Arial Unicode MS" w:cs="Arial Unicode MS"/>
          <w:sz w:val="24"/>
          <w:szCs w:val="24"/>
          <w:rtl/>
        </w:rPr>
        <w:t xml:space="preserve"> לא אוסף של פרטים, אלא כלל אחד גדול. </w:t>
      </w:r>
    </w:p>
    <w:p w:rsidR="00DE1DC2" w:rsidRDefault="00DE1DC2" w:rsidP="00BE64F8">
      <w:pPr>
        <w:spacing w:after="0"/>
        <w:jc w:val="both"/>
        <w:rPr>
          <w:rFonts w:ascii="Arial Unicode MS" w:eastAsia="Arial Unicode MS" w:hAnsi="Arial Unicode MS" w:cs="Arial Unicode MS" w:hint="cs"/>
          <w:sz w:val="24"/>
          <w:szCs w:val="24"/>
          <w:rtl/>
        </w:rPr>
      </w:pPr>
      <w:r w:rsidRPr="00BE64F8">
        <w:rPr>
          <w:rFonts w:ascii="Arial Unicode MS" w:eastAsia="Arial Unicode MS" w:hAnsi="Arial Unicode MS" w:cs="Arial Unicode MS"/>
          <w:sz w:val="24"/>
          <w:szCs w:val="24"/>
          <w:rtl/>
        </w:rPr>
        <w:t xml:space="preserve">כמו שמסופר על אונקלוס, שלפני שהתגייר, העלה באוב את בלעם, את טיטוס ואת אותו האיש. אמר אחד מהם: 'מילייהו נפישין'- הדברים שלהם מרובים. כלומר לעם ישראל יש כל כך הרבה מצוות, איך תעמוד בזה אם </w:t>
      </w:r>
      <w:bookmarkStart w:id="0" w:name="_GoBack"/>
      <w:bookmarkEnd w:id="0"/>
      <w:r w:rsidRPr="00BE64F8">
        <w:rPr>
          <w:rFonts w:ascii="Arial Unicode MS" w:eastAsia="Arial Unicode MS" w:hAnsi="Arial Unicode MS" w:cs="Arial Unicode MS"/>
          <w:sz w:val="24"/>
          <w:szCs w:val="24"/>
          <w:rtl/>
        </w:rPr>
        <w:t>תתגייר? זו התפיסה הגויית, שרואה עוד פרט ועוד פרט בצורה מפורדת, ואם כך</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קורסים</w:t>
      </w:r>
      <w:r w:rsidRPr="00BE64F8">
        <w:rPr>
          <w:rFonts w:ascii="Arial Unicode MS" w:eastAsia="Arial Unicode MS" w:hAnsi="Arial Unicode MS" w:cs="Arial Unicode MS" w:hint="cs"/>
          <w:sz w:val="24"/>
          <w:szCs w:val="24"/>
          <w:rtl/>
        </w:rPr>
        <w:t xml:space="preserve"> מעומס</w:t>
      </w:r>
      <w:r w:rsidRPr="00BE64F8">
        <w:rPr>
          <w:rFonts w:ascii="Arial Unicode MS" w:eastAsia="Arial Unicode MS" w:hAnsi="Arial Unicode MS" w:cs="Arial Unicode MS"/>
          <w:sz w:val="24"/>
          <w:szCs w:val="24"/>
          <w:rtl/>
        </w:rPr>
        <w:t>. אך אנו אומרים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לא, כל תרי"ג מצוות הם כלל אחד, הם עשר, עשרת הדיברות. וכן כל עשרת הדברות הם הדיברה הראשונה, וכל הדברה הראשונה מסתכמת במילה אחת: "אנוכי". זו המילה הראשונה. זה יסוד כל התורה כולה</w:t>
      </w:r>
      <w:r w:rsidRPr="00BE64F8">
        <w:rPr>
          <w:rFonts w:ascii="Arial Unicode MS" w:eastAsia="Arial Unicode MS" w:hAnsi="Arial Unicode MS" w:cs="Arial Unicode MS" w:hint="cs"/>
          <w:sz w:val="24"/>
          <w:szCs w:val="24"/>
          <w:rtl/>
        </w:rPr>
        <w:t>.</w:t>
      </w:r>
    </w:p>
    <w:p w:rsidR="005410EE" w:rsidRPr="00BE64F8" w:rsidRDefault="005410EE" w:rsidP="00BE64F8">
      <w:pPr>
        <w:spacing w:after="0"/>
        <w:jc w:val="both"/>
        <w:rPr>
          <w:rFonts w:ascii="Arial Unicode MS" w:eastAsia="Arial Unicode MS" w:hAnsi="Arial Unicode MS" w:cs="Arial Unicode MS"/>
          <w:sz w:val="24"/>
          <w:szCs w:val="24"/>
          <w:rtl/>
        </w:rPr>
      </w:pP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hint="cs"/>
          <w:b/>
          <w:bCs/>
          <w:sz w:val="24"/>
          <w:szCs w:val="24"/>
          <w:u w:val="single"/>
          <w:rtl/>
        </w:rPr>
        <w:t>"אנכי" – שורש התורה והעולם</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תרי"ג מצוות, יש אלפי אותיות, אבל יש אמירה אחת בכל התורה כולה. כמו שיש ספר, שאומר המון דברים, אבל שואלים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מה הוא אומר במילה אחת? מה הנקודה? מה ה'וורט' של הספר הזה?</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"אנוכי ה' אלוקיך", "אנוכי"- זה התוכן של כל התורה כולה, וזה מתפצל באופנים שונים.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ואמנם לא כל אחד יכול לומר 'אנוכי'. אדם לא יכול לומר 'אני'. יש רק אחד שיכול לומר </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אני</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 xml:space="preserve"> - ריבונו של עולם.</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כדברי הרמב"ם בתחילת משנה תורה, שהקדוש ברוך הוא ממציא את כל הנמצאים, וכל הנמצאים אינם נמצאים אלא מאמיתת הימצאו. ואם יעלה על הדעת שהוא לא המציא את כל הנמצאים, כל הנמצאים אינם יכולים להימצא. אבל אם יעלה על הדעת שכל הנמצאים לא נמצאים, הוא לבדו יכול להימצא. כי כל הנמצאים צריכים לו, והוא לא צריך לנמצאים, ועל זה נאמר: "ה' אלוקים אמת".</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lastRenderedPageBreak/>
        <w:t xml:space="preserve">לכן בקריאת שמע אומרים: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xml:space="preserve">' אלוקיכם אמת. ריבונו של עולם הוא באמת קיים, כי הוא יונק את מציאותו מעצמו ולא תלוי בכלום. אבל אדם, נולד מתוך מכלול של גורמים, ומציאותו תלויה בהרבה גורמים. כלומר </w:t>
      </w:r>
      <w:r w:rsidRPr="00BE64F8">
        <w:rPr>
          <w:rFonts w:ascii="Arial Unicode MS" w:eastAsia="Arial Unicode MS" w:hAnsi="Arial Unicode MS" w:cs="Arial Unicode MS" w:hint="cs"/>
          <w:sz w:val="24"/>
          <w:szCs w:val="24"/>
          <w:rtl/>
        </w:rPr>
        <w:t>מציאותו של האדם, האני שלו,</w:t>
      </w:r>
      <w:r w:rsidRPr="00BE64F8">
        <w:rPr>
          <w:rFonts w:ascii="Arial Unicode MS" w:eastAsia="Arial Unicode MS" w:hAnsi="Arial Unicode MS" w:cs="Arial Unicode MS"/>
          <w:sz w:val="24"/>
          <w:szCs w:val="24"/>
          <w:rtl/>
        </w:rPr>
        <w:t xml:space="preserve"> מונח</w:t>
      </w:r>
      <w:r w:rsidRPr="00BE64F8">
        <w:rPr>
          <w:rFonts w:ascii="Arial Unicode MS" w:eastAsia="Arial Unicode MS" w:hAnsi="Arial Unicode MS" w:cs="Arial Unicode MS" w:hint="cs"/>
          <w:sz w:val="24"/>
          <w:szCs w:val="24"/>
          <w:rtl/>
        </w:rPr>
        <w:t>ים</w:t>
      </w:r>
      <w:r w:rsidRPr="00BE64F8">
        <w:rPr>
          <w:rFonts w:ascii="Arial Unicode MS" w:eastAsia="Arial Unicode MS" w:hAnsi="Arial Unicode MS" w:cs="Arial Unicode MS"/>
          <w:sz w:val="24"/>
          <w:szCs w:val="24"/>
          <w:rtl/>
        </w:rPr>
        <w:t xml:space="preserve"> על קרן הצבי. וגם חלק מהאני שלו מורכב ממה שחינכו אותו והחדירו לו מבחוץ. לכן אין אדם מעז לומר אני. הקב"ה הוא היחיד שיכול להגיד אני, "אנכי".</w:t>
      </w:r>
      <w:r w:rsidRPr="00BE64F8">
        <w:rPr>
          <w:rFonts w:ascii="Arial Unicode MS" w:eastAsia="Arial Unicode MS" w:hAnsi="Arial Unicode MS" w:cs="Arial Unicode MS" w:hint="cs"/>
          <w:sz w:val="24"/>
          <w:szCs w:val="24"/>
          <w:rtl/>
        </w:rPr>
        <w:t xml:space="preserve">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"אנכי" הוא השורש של 'אנכי ה</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xml:space="preserve">' אלוקיך', והשורש של כל עשרת הדיברות.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על פי העיקרון הזה, נבין שאמונה ב</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דבקות ב</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xml:space="preserve">', </w:t>
      </w:r>
      <w:r w:rsidRPr="00BE64F8">
        <w:rPr>
          <w:rFonts w:ascii="Arial Unicode MS" w:eastAsia="Arial Unicode MS" w:hAnsi="Arial Unicode MS" w:cs="Arial Unicode MS" w:hint="cs"/>
          <w:sz w:val="24"/>
          <w:szCs w:val="24"/>
          <w:rtl/>
        </w:rPr>
        <w:t>הן</w:t>
      </w:r>
      <w:r w:rsidRPr="00BE64F8">
        <w:rPr>
          <w:rFonts w:ascii="Arial Unicode MS" w:eastAsia="Arial Unicode MS" w:hAnsi="Arial Unicode MS" w:cs="Arial Unicode MS"/>
          <w:sz w:val="24"/>
          <w:szCs w:val="24"/>
          <w:rtl/>
        </w:rPr>
        <w:t xml:space="preserve"> הבסיס של כל עשרת הדיברות. כי אם 'אנכי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אלוקיך'- אז ודאי ש'לא יהיו לך אלוקים אחרים על פני'. וגם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ודאי ש'לא תישא את שם </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 לשו</w:t>
      </w:r>
      <w:r w:rsidRPr="00BE64F8">
        <w:rPr>
          <w:rFonts w:ascii="Arial Unicode MS" w:eastAsia="Arial Unicode MS" w:hAnsi="Arial Unicode MS" w:cs="Arial Unicode MS" w:hint="cs"/>
          <w:sz w:val="24"/>
          <w:szCs w:val="24"/>
          <w:rtl/>
        </w:rPr>
        <w:t>ו</w:t>
      </w:r>
      <w:r w:rsidRPr="00BE64F8">
        <w:rPr>
          <w:rFonts w:ascii="Arial Unicode MS" w:eastAsia="Arial Unicode MS" w:hAnsi="Arial Unicode MS" w:cs="Arial Unicode MS"/>
          <w:sz w:val="24"/>
          <w:szCs w:val="24"/>
          <w:rtl/>
        </w:rPr>
        <w:t>א', וגם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תשמור את השבת, כי השבת אומרת ש</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ברא את העולם, את כל ההו</w:t>
      </w:r>
      <w:r w:rsidRPr="00BE64F8">
        <w:rPr>
          <w:rFonts w:ascii="Arial Unicode MS" w:eastAsia="Arial Unicode MS" w:hAnsi="Arial Unicode MS" w:cs="Arial Unicode MS" w:hint="cs"/>
          <w:sz w:val="24"/>
          <w:szCs w:val="24"/>
          <w:rtl/>
        </w:rPr>
        <w:t>ו</w:t>
      </w:r>
      <w:r w:rsidRPr="00BE64F8">
        <w:rPr>
          <w:rFonts w:ascii="Arial Unicode MS" w:eastAsia="Arial Unicode MS" w:hAnsi="Arial Unicode MS" w:cs="Arial Unicode MS"/>
          <w:sz w:val="24"/>
          <w:szCs w:val="24"/>
          <w:rtl/>
        </w:rPr>
        <w:t xml:space="preserve">יה, וגם שהוציא אותך ממצרים. ובנוסף לכך זה אומר שצריך לכבד את ההורים, שהם השלוחים של הקב"ה לבריאתך. וכן זה אומר שאם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ברא יצורים, אתה לא יכול לקחת מהם את החיים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'לא תרצח'. וגם את אשתו של האחר אסור לקחת, כי גם אשתו היא החיים, וממילא</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'לא תנאף'. וגם את כספו, כי גם בכך תלויים החיים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'לא תגנוב'. וגם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'לא תענה ברעך עד שקר' כי אתה לוקח לו את המעמד, את היושר. וגם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'לא תחמוד', לקחת את מה ש</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חילק לאחר.</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 xml:space="preserve">זאת אומרת, אם אני מבין את </w:t>
      </w:r>
      <w:r w:rsidRPr="00BE64F8">
        <w:rPr>
          <w:rFonts w:ascii="Arial Unicode MS" w:eastAsia="Arial Unicode MS" w:hAnsi="Arial Unicode MS" w:cs="Arial Unicode MS" w:hint="cs"/>
          <w:sz w:val="24"/>
          <w:szCs w:val="24"/>
          <w:rtl/>
        </w:rPr>
        <w:t xml:space="preserve">משמעות </w:t>
      </w:r>
      <w:r w:rsidRPr="00BE64F8">
        <w:rPr>
          <w:rFonts w:ascii="Arial Unicode MS" w:eastAsia="Arial Unicode MS" w:hAnsi="Arial Unicode MS" w:cs="Arial Unicode MS"/>
          <w:sz w:val="24"/>
          <w:szCs w:val="24"/>
          <w:rtl/>
        </w:rPr>
        <w:t xml:space="preserve">"אנוכי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אלוקיך", אז אני מבין את כל עשרת הדברות, אני מבין את כל התורה כולה. הכל מתומצת בזה. אם האידיאל של אדם הוא להדבק ברבש"ע, הד</w:t>
      </w:r>
      <w:r w:rsidRPr="00BE64F8">
        <w:rPr>
          <w:rFonts w:ascii="Arial Unicode MS" w:eastAsia="Arial Unicode MS" w:hAnsi="Arial Unicode MS" w:cs="Arial Unicode MS" w:hint="cs"/>
          <w:sz w:val="24"/>
          <w:szCs w:val="24"/>
          <w:rtl/>
        </w:rPr>
        <w:t>י</w:t>
      </w:r>
      <w:r w:rsidRPr="00BE64F8">
        <w:rPr>
          <w:rFonts w:ascii="Arial Unicode MS" w:eastAsia="Arial Unicode MS" w:hAnsi="Arial Unicode MS" w:cs="Arial Unicode MS"/>
          <w:sz w:val="24"/>
          <w:szCs w:val="24"/>
          <w:rtl/>
        </w:rPr>
        <w:t>ברה הראשונה, ממילא יגיע לקיים את כל התורה.</w:t>
      </w:r>
    </w:p>
    <w:p w:rsidR="005410EE" w:rsidRDefault="005410EE" w:rsidP="00BE64F8">
      <w:pPr>
        <w:spacing w:after="0"/>
        <w:jc w:val="both"/>
        <w:rPr>
          <w:rFonts w:ascii="Arial Unicode MS" w:eastAsia="Arial Unicode MS" w:hAnsi="Arial Unicode MS" w:cs="Arial Unicode MS" w:hint="cs"/>
          <w:b/>
          <w:bCs/>
          <w:sz w:val="24"/>
          <w:szCs w:val="24"/>
          <w:u w:val="single"/>
          <w:rtl/>
        </w:rPr>
      </w:pP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hint="cs"/>
          <w:b/>
          <w:bCs/>
          <w:sz w:val="24"/>
          <w:szCs w:val="24"/>
          <w:u w:val="single"/>
          <w:rtl/>
        </w:rPr>
        <w:t xml:space="preserve">אנכי ד' אלהיך </w:t>
      </w:r>
      <w:r w:rsidRPr="00BE64F8">
        <w:rPr>
          <w:rFonts w:ascii="Arial Unicode MS" w:eastAsia="Arial Unicode MS" w:hAnsi="Arial Unicode MS" w:cs="Arial Unicode MS"/>
          <w:b/>
          <w:bCs/>
          <w:sz w:val="24"/>
          <w:szCs w:val="24"/>
          <w:u w:val="single"/>
          <w:rtl/>
        </w:rPr>
        <w:t>–</w:t>
      </w:r>
      <w:r w:rsidRPr="00BE64F8">
        <w:rPr>
          <w:rFonts w:ascii="Arial Unicode MS" w:eastAsia="Arial Unicode MS" w:hAnsi="Arial Unicode MS" w:cs="Arial Unicode MS" w:hint="cs"/>
          <w:b/>
          <w:bCs/>
          <w:sz w:val="24"/>
          <w:szCs w:val="24"/>
          <w:u w:val="single"/>
          <w:rtl/>
        </w:rPr>
        <w:t xml:space="preserve"> השגחה פרטית אוהבת</w:t>
      </w:r>
      <w:r w:rsidRPr="00BE64F8">
        <w:rPr>
          <w:rFonts w:ascii="Arial Unicode MS" w:eastAsia="Arial Unicode MS" w:hAnsi="Arial Unicode MS" w:cs="Arial Unicode MS" w:hint="cs"/>
          <w:sz w:val="24"/>
          <w:szCs w:val="24"/>
          <w:rtl/>
        </w:rPr>
        <w:t xml:space="preserve">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אי אפשר לכפות אנשים לקיים את ההלכה אם הם לא רוצים, אבל אפשר לגדל את האמונה, את הדבקות ב</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xml:space="preserve">', את אהבת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עד שבסופו של דבר, מ'אנוכי ה' אלוקיך' מגיעים לעשרת הדברות ומשם מגיעים לקיום כל התורה כולה.</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מתוך אידיאל, מתוך אמונה, מתוך דבקות ב</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באופן טבעי זה יזרום, כל עשרת הדיברות וכל תרי"ג מצות.</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כל זה, כמו שאמרנו, לא מודרני. כי זה לא מודרני לרצות חובות. חובות זה מצמצם, זה מדכא, זה מעצבן, ויוצר נקיפות מצפון. אומר האדם המודרני</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 אני רוצה אויר חופשי, אני רוצה להחליט. אדם אוהב להתחבר, להרגיש, אוהב הנאות וחוויות. ופה, נותנים לו רק חובה.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תשובתנו לכך היא: כתוב בתורה: "אנוכי ה' אלוקיך". כלומר- אני האלוקים שלך. יש לי אתך קשר אישי, קשר אוהב, השגחה פרטית, אהבה.</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 xml:space="preserve">מה אנו אומרים כשאנו קמים בבוקר? </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אדון עולם</w:t>
      </w:r>
      <w:r w:rsidRPr="00BE64F8">
        <w:rPr>
          <w:rFonts w:ascii="Arial Unicode MS" w:eastAsia="Arial Unicode MS" w:hAnsi="Arial Unicode MS" w:cs="Arial Unicode MS" w:hint="cs"/>
          <w:sz w:val="24"/>
          <w:szCs w:val="24"/>
          <w:rtl/>
        </w:rPr>
        <w:t>"</w:t>
      </w:r>
      <w:r w:rsidRPr="00BE64F8">
        <w:rPr>
          <w:rFonts w:ascii="Arial Unicode MS" w:eastAsia="Arial Unicode MS" w:hAnsi="Arial Unicode MS" w:cs="Arial Unicode MS"/>
          <w:sz w:val="24"/>
          <w:szCs w:val="24"/>
          <w:rtl/>
        </w:rPr>
        <w:t>. אדון עולם מתחלק לשני חלקים: "אדון עולם אשר מלך בטרם כל יציר נברא"- מעל העולם, לא צריך את העולם.</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אלוקים, </w:t>
      </w:r>
      <w:r w:rsidRPr="00BE64F8">
        <w:rPr>
          <w:rFonts w:ascii="Arial Unicode MS" w:eastAsia="Arial Unicode MS" w:hAnsi="Arial Unicode MS" w:cs="Arial Unicode MS" w:hint="cs"/>
          <w:sz w:val="24"/>
          <w:szCs w:val="24"/>
          <w:rtl/>
        </w:rPr>
        <w:t xml:space="preserve">הוא </w:t>
      </w:r>
      <w:r w:rsidRPr="00BE64F8">
        <w:rPr>
          <w:rFonts w:ascii="Arial Unicode MS" w:eastAsia="Arial Unicode MS" w:hAnsi="Arial Unicode MS" w:cs="Arial Unicode MS"/>
          <w:sz w:val="24"/>
          <w:szCs w:val="24"/>
          <w:rtl/>
        </w:rPr>
        <w:t xml:space="preserve">הכל יכול לכלות, אין הוא תלוי בכך. הוא לא צריך אותנו.  </w:t>
      </w:r>
      <w:r w:rsidRPr="00BE64F8">
        <w:rPr>
          <w:rFonts w:ascii="Arial Unicode MS" w:eastAsia="Arial Unicode MS" w:hAnsi="Arial Unicode MS" w:cs="Arial Unicode MS" w:hint="cs"/>
          <w:sz w:val="24"/>
          <w:szCs w:val="24"/>
          <w:rtl/>
        </w:rPr>
        <w:t>ה</w:t>
      </w:r>
      <w:r w:rsidRPr="00BE64F8">
        <w:rPr>
          <w:rFonts w:ascii="Arial Unicode MS" w:eastAsia="Arial Unicode MS" w:hAnsi="Arial Unicode MS" w:cs="Arial Unicode MS"/>
          <w:sz w:val="24"/>
          <w:szCs w:val="24"/>
          <w:rtl/>
        </w:rPr>
        <w:t xml:space="preserve">וא מעל הכל, </w:t>
      </w:r>
      <w:r w:rsidRPr="00BE64F8">
        <w:rPr>
          <w:rFonts w:ascii="Arial Unicode MS" w:eastAsia="Arial Unicode MS" w:hAnsi="Arial Unicode MS" w:cs="Arial Unicode MS" w:hint="cs"/>
          <w:sz w:val="24"/>
          <w:szCs w:val="24"/>
          <w:rtl/>
        </w:rPr>
        <w:t>ו</w:t>
      </w:r>
      <w:r w:rsidRPr="00BE64F8">
        <w:rPr>
          <w:rFonts w:ascii="Arial Unicode MS" w:eastAsia="Arial Unicode MS" w:hAnsi="Arial Unicode MS" w:cs="Arial Unicode MS"/>
          <w:sz w:val="24"/>
          <w:szCs w:val="24"/>
          <w:rtl/>
        </w:rPr>
        <w:t xml:space="preserve">לפני הכל.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 xml:space="preserve">אך החלק השני: "והוא אלי"- 'אלי', שלי פרטי. "וחי גואלי, וצור חבלי בעת צרה"- כשאני בצרה הוא איתי. "והוא ניסי ומנוס לי, מנת כוסי ביום אקרא, בידו אפקיד רוחי, בעת אישן ואעירה"- כשאני הולך לישון אני מפקיד רוחי בידו, והוא מחזיר לי בבוקר. מחזיר לי בהשגחה פרטית את נשמתי האישית. האם התעוררת פעם בבוקר וקיבלת נשמה של </w:t>
      </w:r>
      <w:r w:rsidRPr="00BE64F8">
        <w:rPr>
          <w:rFonts w:ascii="Arial Unicode MS" w:eastAsia="Arial Unicode MS" w:hAnsi="Arial Unicode MS" w:cs="Arial Unicode MS"/>
          <w:sz w:val="24"/>
          <w:szCs w:val="24"/>
          <w:rtl/>
        </w:rPr>
        <w:lastRenderedPageBreak/>
        <w:t xml:space="preserve">מישהו אחר? לא, הקב"ה מסדר זאת תמיד. "בידו אפקיד רוחי, בעת אישן ואעירה, ועם רוחי גוויתי, ה' לי ולא אירא". </w:t>
      </w:r>
    </w:p>
    <w:p w:rsidR="00DE1DC2" w:rsidRPr="00BE64F8" w:rsidRDefault="00DE1DC2" w:rsidP="00BE64F8">
      <w:pPr>
        <w:spacing w:after="0"/>
        <w:jc w:val="both"/>
        <w:rPr>
          <w:rFonts w:ascii="Arial Unicode MS" w:eastAsia="Arial Unicode MS" w:hAnsi="Arial Unicode MS" w:cs="Arial Unicode MS"/>
          <w:sz w:val="24"/>
          <w:szCs w:val="24"/>
          <w:rtl/>
        </w:rPr>
      </w:pPr>
      <w:r w:rsidRPr="00BE64F8">
        <w:rPr>
          <w:rFonts w:ascii="Arial Unicode MS" w:eastAsia="Arial Unicode MS" w:hAnsi="Arial Unicode MS" w:cs="Arial Unicode MS"/>
          <w:sz w:val="24"/>
          <w:szCs w:val="24"/>
          <w:rtl/>
        </w:rPr>
        <w:t xml:space="preserve">לעומת החלק הראשון, העוסק ברוממות </w:t>
      </w:r>
      <w:r w:rsidRPr="00BE64F8">
        <w:rPr>
          <w:rFonts w:ascii="Arial Unicode MS" w:eastAsia="Arial Unicode MS" w:hAnsi="Arial Unicode MS" w:cs="Arial Unicode MS" w:hint="cs"/>
          <w:sz w:val="24"/>
          <w:szCs w:val="24"/>
          <w:rtl/>
        </w:rPr>
        <w:t>ד'</w:t>
      </w:r>
      <w:r w:rsidRPr="00BE64F8">
        <w:rPr>
          <w:rFonts w:ascii="Arial Unicode MS" w:eastAsia="Arial Unicode MS" w:hAnsi="Arial Unicode MS" w:cs="Arial Unicode MS"/>
          <w:sz w:val="24"/>
          <w:szCs w:val="24"/>
          <w:rtl/>
        </w:rPr>
        <w:t>, כל החלק השני עוסק בקשר האישי עם רבש"ע. כלומר-</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xml:space="preserve"> יש לי קשר אישי עם רבש"ע, הוא מכיר אותי אישית. יש </w:t>
      </w:r>
      <w:r w:rsidRPr="00BE64F8">
        <w:rPr>
          <w:rFonts w:ascii="Arial Unicode MS" w:eastAsia="Arial Unicode MS" w:hAnsi="Arial Unicode MS" w:cs="Arial Unicode MS" w:hint="cs"/>
          <w:sz w:val="24"/>
          <w:szCs w:val="24"/>
          <w:rtl/>
        </w:rPr>
        <w:t>מיליארדי</w:t>
      </w:r>
      <w:r w:rsidRPr="00BE64F8">
        <w:rPr>
          <w:rFonts w:ascii="Arial Unicode MS" w:eastAsia="Arial Unicode MS" w:hAnsi="Arial Unicode MS" w:cs="Arial Unicode MS" w:hint="eastAsia"/>
          <w:sz w:val="24"/>
          <w:szCs w:val="24"/>
          <w:rtl/>
        </w:rPr>
        <w:t>ם</w:t>
      </w:r>
      <w:r w:rsidRPr="00BE64F8">
        <w:rPr>
          <w:rFonts w:ascii="Arial Unicode MS" w:eastAsia="Arial Unicode MS" w:hAnsi="Arial Unicode MS" w:cs="Arial Unicode MS"/>
          <w:sz w:val="24"/>
          <w:szCs w:val="24"/>
          <w:rtl/>
        </w:rPr>
        <w:t xml:space="preserve"> </w:t>
      </w:r>
      <w:r w:rsidRPr="00BE64F8">
        <w:rPr>
          <w:rFonts w:ascii="Arial Unicode MS" w:eastAsia="Arial Unicode MS" w:hAnsi="Arial Unicode MS" w:cs="Arial Unicode MS" w:hint="cs"/>
          <w:sz w:val="24"/>
          <w:szCs w:val="24"/>
          <w:rtl/>
        </w:rPr>
        <w:t>של בני אדם</w:t>
      </w:r>
      <w:r w:rsidRPr="00BE64F8">
        <w:rPr>
          <w:rFonts w:ascii="Arial Unicode MS" w:eastAsia="Arial Unicode MS" w:hAnsi="Arial Unicode MS" w:cs="Arial Unicode MS"/>
          <w:sz w:val="24"/>
          <w:szCs w:val="24"/>
          <w:rtl/>
        </w:rPr>
        <w:t>, והוא מכיר כל אחד אישית. כשרבש"ע איתך, הוא אוהב אותך הכי הרבה. והוא תמיד אתך, אז תמיד הוא אוהב אותך הכי הרבה. אנכי ה' אלוקיך</w:t>
      </w:r>
      <w:r w:rsidRPr="00BE64F8">
        <w:rPr>
          <w:rFonts w:ascii="Arial Unicode MS" w:eastAsia="Arial Unicode MS" w:hAnsi="Arial Unicode MS" w:cs="Arial Unicode MS" w:hint="cs"/>
          <w:sz w:val="24"/>
          <w:szCs w:val="24"/>
          <w:rtl/>
        </w:rPr>
        <w:t xml:space="preserve"> </w:t>
      </w:r>
      <w:r w:rsidRPr="00BE64F8">
        <w:rPr>
          <w:rFonts w:ascii="Arial Unicode MS" w:eastAsia="Arial Unicode MS" w:hAnsi="Arial Unicode MS" w:cs="Arial Unicode MS"/>
          <w:sz w:val="24"/>
          <w:szCs w:val="24"/>
          <w:rtl/>
        </w:rPr>
        <w:t>- שלך. זה לא תיאור של אלוקות רחוקה ומנותקת מן העולם, כמו אצל אריסטו, שלשיטתו אין השגחה פרטית. לשיטתו יש השגחה כללית, אבל אלוקים לא מכיר אותך אישית. אתה יכול להתפלל אליו אבל הוא לא שומע. בתורה זה לא ככה, ולכן הריבוי הגדול של חובות לא מרחיק את האדם, אלא מקרבו ומחברו, לקשר עם רבש"ע, לדבקות אלוקית.</w:t>
      </w:r>
    </w:p>
    <w:p w:rsidR="002E2845" w:rsidRPr="00BE64F8" w:rsidRDefault="00DE1DC2" w:rsidP="00BE64F8">
      <w:pPr>
        <w:spacing w:after="0"/>
        <w:jc w:val="both"/>
        <w:rPr>
          <w:rFonts w:ascii="Arial Unicode MS" w:eastAsia="Arial Unicode MS" w:hAnsi="Arial Unicode MS" w:cs="Arial Unicode MS" w:hint="cs"/>
          <w:sz w:val="24"/>
          <w:szCs w:val="24"/>
          <w:rtl/>
        </w:rPr>
      </w:pPr>
      <w:r w:rsidRPr="00BE64F8">
        <w:rPr>
          <w:rFonts w:ascii="Arial Unicode MS" w:eastAsia="Arial Unicode MS" w:hAnsi="Arial Unicode MS" w:cs="Arial Unicode MS"/>
          <w:sz w:val="24"/>
          <w:szCs w:val="24"/>
          <w:rtl/>
        </w:rPr>
        <w:t>אז נכון, זה לא עולם חופשי שכל אחד עושה מה שהוא רוצה, אלא עולם של חובה. אחרת יהיה חורבן, חורבן הפרט, חורבן הכלל, חורבן העולם, חורבן ההוויה. אבל יחד עם זאת, רבש"ע מכיר כל אחד, אוהב כל אחד, מתעניין בכל אחד. יש השגחה פרטית לכל אחד ואחד. "אנוכי ה' אלוקיך".</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85" w:rsidRDefault="007D0085" w:rsidP="008B135B">
      <w:pPr>
        <w:spacing w:after="0" w:line="240" w:lineRule="auto"/>
      </w:pPr>
      <w:r>
        <w:separator/>
      </w:r>
    </w:p>
  </w:endnote>
  <w:endnote w:type="continuationSeparator" w:id="0">
    <w:p w:rsidR="007D0085" w:rsidRDefault="007D0085"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85" w:rsidRDefault="007D0085" w:rsidP="008B135B">
      <w:pPr>
        <w:spacing w:after="0" w:line="240" w:lineRule="auto"/>
      </w:pPr>
      <w:r>
        <w:separator/>
      </w:r>
    </w:p>
  </w:footnote>
  <w:footnote w:type="continuationSeparator" w:id="0">
    <w:p w:rsidR="007D0085" w:rsidRDefault="007D0085"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D52ACB">
        <w:pPr>
          <w:pStyle w:val="Header"/>
        </w:pPr>
        <w:fldSimple w:instr=" PAGE   \* MERGEFORMAT ">
          <w:r w:rsidR="005410EE">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9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27598-6910-4325-B8AD-090033FE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4</TotalTime>
  <Pages>5</Pages>
  <Words>1507</Words>
  <Characters>7536</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5</cp:revision>
  <cp:lastPrinted>2018-12-20T12:22:00Z</cp:lastPrinted>
  <dcterms:created xsi:type="dcterms:W3CDTF">2019-01-22T09:07:00Z</dcterms:created>
  <dcterms:modified xsi:type="dcterms:W3CDTF">2019-01-22T09:26:00Z</dcterms:modified>
</cp:coreProperties>
</file>