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406" w:rsidRPr="00FF6E44" w:rsidRDefault="003F4406" w:rsidP="00AC1FA2">
      <w:pPr>
        <w:pStyle w:val="3"/>
        <w:rPr>
          <w:sz w:val="22"/>
          <w:szCs w:val="22"/>
          <w:rtl/>
        </w:rPr>
      </w:pPr>
      <w:r w:rsidRPr="00122283">
        <w:rPr>
          <w:rFonts w:hint="cs"/>
          <w:rtl/>
        </w:rPr>
        <w:t xml:space="preserve">פרשת </w:t>
      </w:r>
      <w:r>
        <w:rPr>
          <w:rFonts w:hint="cs"/>
          <w:rtl/>
        </w:rPr>
        <w:t>מטות</w:t>
      </w:r>
    </w:p>
    <w:p w:rsidR="00AC1FA2" w:rsidRDefault="003F4406" w:rsidP="00AC1FA2">
      <w:pPr>
        <w:pStyle w:val="NormalWeb"/>
        <w:bidi/>
        <w:jc w:val="both"/>
        <w:rPr>
          <w:rFonts w:cs="David"/>
          <w:sz w:val="22"/>
          <w:szCs w:val="22"/>
          <w:rtl/>
        </w:rPr>
      </w:pPr>
      <w:r w:rsidRPr="00FF6E44">
        <w:rPr>
          <w:rFonts w:cs="Guttman Stam1"/>
          <w:sz w:val="22"/>
          <w:szCs w:val="22"/>
          <w:u w:val="single"/>
          <w:rtl/>
        </w:rPr>
        <w:t>{ב}</w:t>
      </w:r>
      <w:r w:rsidRPr="00FF6E44">
        <w:rPr>
          <w:rFonts w:cs="Guttman Stam1"/>
          <w:sz w:val="22"/>
          <w:szCs w:val="22"/>
          <w:rtl/>
        </w:rPr>
        <w:t xml:space="preserve"> וַיְדַבֵּר מֹשֶׁה אֶל רָאשֵׁי הַמַּטּוֹת לִבְנֵי יִשְׂרָאֵל לֵאמֹר </w:t>
      </w:r>
      <w:r>
        <w:rPr>
          <w:rFonts w:cs="David" w:hint="cs"/>
          <w:sz w:val="22"/>
          <w:szCs w:val="22"/>
          <w:rtl/>
        </w:rPr>
        <w:t xml:space="preserve">- משה אומר פרשה זו במיוחד לנשיאי השבטים. למה דוקא כאן זה מודגש? יש כאן רמז </w:t>
      </w:r>
      <w:r w:rsidRPr="003F4406">
        <w:rPr>
          <w:rFonts w:cs="David" w:hint="cs"/>
          <w:sz w:val="22"/>
          <w:szCs w:val="22"/>
          <w:u w:val="single"/>
          <w:rtl/>
        </w:rPr>
        <w:t>להתרת נדרים</w:t>
      </w:r>
      <w:r>
        <w:rPr>
          <w:rFonts w:cs="David" w:hint="cs"/>
          <w:sz w:val="22"/>
          <w:szCs w:val="22"/>
          <w:rtl/>
        </w:rPr>
        <w:t xml:space="preserve"> שנעשית ע"י חכם. </w:t>
      </w:r>
      <w:r w:rsidRPr="00FF6E44">
        <w:rPr>
          <w:rFonts w:cs="Guttman Stam1"/>
          <w:sz w:val="22"/>
          <w:szCs w:val="22"/>
          <w:rtl/>
        </w:rPr>
        <w:t xml:space="preserve">זֶה הַדָּבָר אֲשֶׁר צִוָּה </w:t>
      </w:r>
      <w:r w:rsidRPr="00FF6E44">
        <w:rPr>
          <w:rFonts w:cs="Guttman Stam1" w:hint="cs"/>
          <w:sz w:val="22"/>
          <w:szCs w:val="22"/>
          <w:rtl/>
        </w:rPr>
        <w:t xml:space="preserve">ה': </w:t>
      </w:r>
      <w:r w:rsidRPr="00FF6E44">
        <w:rPr>
          <w:rFonts w:cs="Guttman Stam1"/>
          <w:sz w:val="22"/>
          <w:szCs w:val="22"/>
          <w:u w:val="single"/>
          <w:rtl/>
        </w:rPr>
        <w:t>{ג}</w:t>
      </w:r>
      <w:r w:rsidRPr="00FF6E44">
        <w:rPr>
          <w:rFonts w:cs="Guttman Stam1"/>
          <w:sz w:val="22"/>
          <w:szCs w:val="22"/>
          <w:rtl/>
        </w:rPr>
        <w:t> אִישׁ כִּי יִדֹּר נֶדֶר</w:t>
      </w:r>
      <w:r w:rsidRPr="00FF6E44">
        <w:rPr>
          <w:rFonts w:cs="Guttman Stam1" w:hint="cs"/>
          <w:sz w:val="22"/>
          <w:szCs w:val="22"/>
          <w:rtl/>
        </w:rPr>
        <w:t xml:space="preserve"> לה' </w:t>
      </w:r>
      <w:r>
        <w:rPr>
          <w:rFonts w:cs="David" w:hint="cs"/>
          <w:color w:val="000000" w:themeColor="text1"/>
          <w:sz w:val="22"/>
          <w:szCs w:val="22"/>
          <w:rtl/>
        </w:rPr>
        <w:t xml:space="preserve">- למשל אדם אמר: התאנה הזו אסורה </w:t>
      </w:r>
      <w:r w:rsidRPr="003F4406">
        <w:rPr>
          <w:rFonts w:cs="David" w:hint="cs"/>
          <w:color w:val="000000" w:themeColor="text1"/>
          <w:sz w:val="22"/>
          <w:szCs w:val="22"/>
          <w:rtl/>
        </w:rPr>
        <w:t>עלי</w:t>
      </w:r>
      <w:r w:rsidRPr="003F4406">
        <w:rPr>
          <w:rFonts w:cs="David" w:hint="cs"/>
          <w:sz w:val="22"/>
          <w:szCs w:val="22"/>
          <w:rtl/>
        </w:rPr>
        <w:t xml:space="preserve"> באכילה</w:t>
      </w:r>
      <w:r w:rsidRPr="00FF6E44">
        <w:rPr>
          <w:rFonts w:cs="Guttman Stam1"/>
          <w:sz w:val="22"/>
          <w:szCs w:val="22"/>
          <w:rtl/>
        </w:rPr>
        <w:t xml:space="preserve"> אוֹ הִשָּׁבַע שְׁבֻעָה </w:t>
      </w:r>
      <w:r>
        <w:rPr>
          <w:rFonts w:cs="David" w:hint="cs"/>
          <w:sz w:val="22"/>
          <w:szCs w:val="22"/>
          <w:rtl/>
        </w:rPr>
        <w:t xml:space="preserve">- אדם אמר: אני נשבע שלא אוכל תאנה זו. </w:t>
      </w:r>
      <w:r w:rsidRPr="00FF6E44">
        <w:rPr>
          <w:rFonts w:cs="Guttman Stam1"/>
          <w:sz w:val="22"/>
          <w:szCs w:val="22"/>
          <w:rtl/>
        </w:rPr>
        <w:t xml:space="preserve">לֶאְסֹר אִסָּר עַל נַפְשׁוֹ </w:t>
      </w:r>
      <w:r>
        <w:rPr>
          <w:rFonts w:cs="David" w:hint="cs"/>
          <w:sz w:val="22"/>
          <w:szCs w:val="22"/>
          <w:rtl/>
        </w:rPr>
        <w:t xml:space="preserve">- מדובר בפרשה על נדרים ושבועות שהוא אוסר על עצמו משהו בהנאה או אכילה (אבל אותם הדינים יש גם בנדרי הקדש) </w:t>
      </w:r>
      <w:r w:rsidRPr="00FF6E44">
        <w:rPr>
          <w:rFonts w:cs="Guttman Stam1"/>
          <w:sz w:val="22"/>
          <w:szCs w:val="22"/>
          <w:rtl/>
        </w:rPr>
        <w:t xml:space="preserve">לֹא יַחֵל דְּבָרוֹ </w:t>
      </w:r>
      <w:r>
        <w:rPr>
          <w:rFonts w:cs="David" w:hint="cs"/>
          <w:sz w:val="22"/>
          <w:szCs w:val="22"/>
          <w:rtl/>
        </w:rPr>
        <w:t xml:space="preserve">- אסור לו לחלל את דברו ולעבור על נדרו. </w:t>
      </w:r>
      <w:r w:rsidRPr="00FF6E44">
        <w:rPr>
          <w:rFonts w:cs="Guttman Stam1"/>
          <w:sz w:val="22"/>
          <w:szCs w:val="22"/>
          <w:rtl/>
        </w:rPr>
        <w:t>כ</w:t>
      </w:r>
      <w:r>
        <w:rPr>
          <w:rFonts w:cs="Guttman Stam1"/>
          <w:sz w:val="22"/>
          <w:szCs w:val="22"/>
          <w:rtl/>
        </w:rPr>
        <w:t>ְּכָל הַיֹּצֵא מִפִּיו יַעֲשֶׂה</w:t>
      </w:r>
      <w:r>
        <w:rPr>
          <w:rFonts w:cs="Guttman Stam1" w:hint="cs"/>
          <w:sz w:val="22"/>
          <w:szCs w:val="22"/>
          <w:rtl/>
        </w:rPr>
        <w:t xml:space="preserve"> </w:t>
      </w:r>
      <w:r>
        <w:rPr>
          <w:rFonts w:cs="David" w:hint="cs"/>
          <w:sz w:val="22"/>
          <w:szCs w:val="22"/>
          <w:rtl/>
        </w:rPr>
        <w:t>- אלא הוא חייב לנהוג לפי מה שנדר או נשבע. יש כח לדיבור שלו לחדש איסור!</w:t>
      </w:r>
      <w:r w:rsidR="00AC1FA2" w:rsidRPr="00AC1FA2">
        <w:rPr>
          <w:rFonts w:cs="David" w:hint="cs"/>
          <w:sz w:val="22"/>
          <w:szCs w:val="22"/>
          <w:rtl/>
        </w:rPr>
        <w:t xml:space="preserve"> </w:t>
      </w:r>
    </w:p>
    <w:p w:rsidR="00AC1FA2" w:rsidRDefault="00AC1FA2" w:rsidP="00AC1FA2">
      <w:pPr>
        <w:pStyle w:val="NormalWeb"/>
        <w:bidi/>
        <w:jc w:val="both"/>
        <w:rPr>
          <w:rFonts w:cs="Guttman Stam1"/>
          <w:sz w:val="22"/>
          <w:szCs w:val="22"/>
          <w:u w:val="single"/>
          <w:rtl/>
        </w:rPr>
      </w:pPr>
      <w:r>
        <w:rPr>
          <w:rFonts w:cs="David" w:hint="cs"/>
          <w:sz w:val="22"/>
          <w:szCs w:val="22"/>
          <w:rtl/>
        </w:rPr>
        <w:t>[איש כי ידור נדר - מגיל 12 בודקים אותו ומגיל 13 נדרו נדר בלי בדיקה. אין אצלו אדם שמפר את הנדר, גם לא אביו]</w:t>
      </w:r>
    </w:p>
    <w:p w:rsidR="00AC1FA2" w:rsidRDefault="00AC1FA2" w:rsidP="00AC1FA2">
      <w:pPr>
        <w:pStyle w:val="NormalWeb"/>
        <w:bidi/>
        <w:jc w:val="both"/>
        <w:rPr>
          <w:rFonts w:cs="David"/>
          <w:sz w:val="22"/>
          <w:szCs w:val="22"/>
          <w:u w:val="single"/>
          <w:rtl/>
        </w:rPr>
      </w:pPr>
    </w:p>
    <w:p w:rsidR="00AC1FA2" w:rsidRDefault="00AC1FA2" w:rsidP="00AC1FA2">
      <w:pPr>
        <w:pStyle w:val="3"/>
        <w:rPr>
          <w:rtl/>
        </w:rPr>
      </w:pPr>
      <w:r w:rsidRPr="003F4406">
        <w:rPr>
          <w:rFonts w:hint="cs"/>
          <w:rtl/>
        </w:rPr>
        <w:t xml:space="preserve"> </w:t>
      </w:r>
      <w:r w:rsidR="003F4406" w:rsidRPr="003F4406">
        <w:rPr>
          <w:rFonts w:hint="cs"/>
          <w:rtl/>
        </w:rPr>
        <w:t>אישה שנדרה:</w:t>
      </w:r>
      <w:r>
        <w:rPr>
          <w:rFonts w:hint="cs"/>
          <w:rtl/>
        </w:rPr>
        <w:t xml:space="preserve"> </w:t>
      </w:r>
    </w:p>
    <w:p w:rsidR="00AE043A" w:rsidRPr="00AC1FA2" w:rsidRDefault="00AC1FA2" w:rsidP="00AC1FA2">
      <w:pPr>
        <w:rPr>
          <w:rFonts w:ascii="Times New Roman" w:eastAsia="Times New Roman" w:hAnsi="Times New Roman" w:cs="David"/>
          <w:rtl/>
        </w:rPr>
      </w:pPr>
      <w:r w:rsidRPr="00AC1FA2">
        <w:rPr>
          <w:rFonts w:ascii="Times New Roman" w:eastAsia="Times New Roman" w:hAnsi="Times New Roman" w:cs="David" w:hint="cs"/>
          <w:rtl/>
        </w:rPr>
        <w:t>ישנם ארבעה מקרים של אישה שנודרת:</w:t>
      </w:r>
      <w:r w:rsidR="003F4406" w:rsidRPr="00AC1FA2">
        <w:rPr>
          <w:rFonts w:ascii="Times New Roman" w:eastAsia="Times New Roman" w:hAnsi="Times New Roman" w:cs="David" w:hint="cs"/>
          <w:rtl/>
        </w:rPr>
        <w:tab/>
      </w:r>
      <w:r w:rsidR="003F4406" w:rsidRPr="00AC1FA2">
        <w:rPr>
          <w:rFonts w:ascii="Times New Roman" w:eastAsia="Times New Roman" w:hAnsi="Times New Roman" w:cs="David" w:hint="cs"/>
          <w:rtl/>
        </w:rPr>
        <w:tab/>
      </w:r>
      <w:r w:rsidR="003F4406" w:rsidRPr="00AC1FA2">
        <w:rPr>
          <w:rFonts w:ascii="Times New Roman" w:eastAsia="Times New Roman" w:hAnsi="Times New Roman" w:cs="David" w:hint="cs"/>
          <w:rtl/>
        </w:rPr>
        <w:tab/>
      </w:r>
      <w:r w:rsidR="003F4406" w:rsidRPr="00AC1FA2">
        <w:rPr>
          <w:rFonts w:ascii="Times New Roman" w:eastAsia="Times New Roman" w:hAnsi="Times New Roman" w:cs="David" w:hint="cs"/>
          <w:rtl/>
        </w:rPr>
        <w:tab/>
      </w:r>
      <w:r w:rsidR="003F4406" w:rsidRPr="00AC1FA2">
        <w:rPr>
          <w:rFonts w:ascii="Times New Roman" w:eastAsia="Times New Roman" w:hAnsi="Times New Roman" w:cs="David" w:hint="cs"/>
          <w:rtl/>
        </w:rPr>
        <w:tab/>
      </w:r>
    </w:p>
    <w:p w:rsidR="00AC1FA2" w:rsidRDefault="003F4406" w:rsidP="00AC1FA2">
      <w:pPr>
        <w:pStyle w:val="NormalWeb"/>
        <w:bidi/>
        <w:jc w:val="both"/>
        <w:rPr>
          <w:rFonts w:cs="David"/>
          <w:sz w:val="22"/>
          <w:szCs w:val="22"/>
          <w:rtl/>
        </w:rPr>
      </w:pPr>
      <w:r w:rsidRPr="003F4406">
        <w:rPr>
          <w:rFonts w:cs="David" w:hint="cs"/>
          <w:b/>
          <w:bCs/>
          <w:sz w:val="22"/>
          <w:szCs w:val="22"/>
          <w:rtl/>
        </w:rPr>
        <w:t>א. נערה בבית אביה -</w:t>
      </w:r>
      <w:r>
        <w:rPr>
          <w:rFonts w:cs="David" w:hint="cs"/>
          <w:sz w:val="22"/>
          <w:szCs w:val="22"/>
          <w:rtl/>
        </w:rPr>
        <w:t xml:space="preserve"> מגיל 11 עד 12 וחצי. (בד"כ בתורה נערה זה מגיל 12 ולפני כן היא קטנה. אבל בנדרים כבר מגיל 11 בודקים: אם הבינה לשם מי נדרה - הנדר חל). אחרי גיל 12 וחצי היא נקראת 'בוגרת' ויצאה מרשות אביה לענין נדרים. </w:t>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p>
    <w:p w:rsidR="00AC1FA2" w:rsidRDefault="003F4406" w:rsidP="00AC1FA2">
      <w:pPr>
        <w:pStyle w:val="NormalWeb"/>
        <w:bidi/>
        <w:jc w:val="both"/>
        <w:rPr>
          <w:rFonts w:cs="David"/>
          <w:b/>
          <w:bCs/>
          <w:sz w:val="22"/>
          <w:szCs w:val="22"/>
          <w:rtl/>
        </w:rPr>
      </w:pPr>
      <w:r w:rsidRPr="003F4406">
        <w:rPr>
          <w:rFonts w:cs="David" w:hint="cs"/>
          <w:b/>
          <w:bCs/>
          <w:sz w:val="22"/>
          <w:szCs w:val="22"/>
          <w:rtl/>
        </w:rPr>
        <w:t>ב.</w:t>
      </w:r>
      <w:r>
        <w:rPr>
          <w:rFonts w:cs="David" w:hint="cs"/>
          <w:sz w:val="22"/>
          <w:szCs w:val="22"/>
          <w:rtl/>
        </w:rPr>
        <w:t xml:space="preserve"> </w:t>
      </w:r>
      <w:r w:rsidRPr="003F4406">
        <w:rPr>
          <w:rFonts w:cs="David" w:hint="cs"/>
          <w:b/>
          <w:bCs/>
          <w:sz w:val="22"/>
          <w:szCs w:val="22"/>
          <w:rtl/>
        </w:rPr>
        <w:t>נערה מאורסה -</w:t>
      </w:r>
      <w:r>
        <w:rPr>
          <w:rFonts w:cs="David" w:hint="cs"/>
          <w:sz w:val="22"/>
          <w:szCs w:val="22"/>
          <w:rtl/>
        </w:rPr>
        <w:t xml:space="preserve"> הסברנו שכשחתן וכלה מתחתנים יש בזה שני שלבים: </w:t>
      </w:r>
    </w:p>
    <w:p w:rsidR="00AC1FA2" w:rsidRDefault="003F4406" w:rsidP="00AC1FA2">
      <w:pPr>
        <w:pStyle w:val="NormalWeb"/>
        <w:bidi/>
        <w:jc w:val="both"/>
        <w:rPr>
          <w:rFonts w:cs="David"/>
          <w:b/>
          <w:bCs/>
          <w:sz w:val="22"/>
          <w:szCs w:val="22"/>
          <w:rtl/>
        </w:rPr>
      </w:pPr>
      <w:r w:rsidRPr="003F4406">
        <w:rPr>
          <w:rFonts w:cs="David" w:hint="cs"/>
          <w:b/>
          <w:bCs/>
          <w:sz w:val="22"/>
          <w:szCs w:val="22"/>
          <w:rtl/>
        </w:rPr>
        <w:t xml:space="preserve">ארוסין </w:t>
      </w:r>
      <w:r>
        <w:rPr>
          <w:rFonts w:cs="David" w:hint="cs"/>
          <w:sz w:val="22"/>
          <w:szCs w:val="22"/>
          <w:rtl/>
        </w:rPr>
        <w:t xml:space="preserve">(שנקרא גם קידושין) </w:t>
      </w:r>
      <w:r w:rsidRPr="003F4406">
        <w:rPr>
          <w:rFonts w:cs="David" w:hint="cs"/>
          <w:b/>
          <w:bCs/>
          <w:sz w:val="22"/>
          <w:szCs w:val="22"/>
          <w:rtl/>
        </w:rPr>
        <w:t>ונישואין</w:t>
      </w:r>
      <w:r>
        <w:rPr>
          <w:rFonts w:cs="David" w:hint="cs"/>
          <w:sz w:val="22"/>
          <w:szCs w:val="22"/>
          <w:rtl/>
        </w:rPr>
        <w:t>: ארוסין - האיש נותן לאישה כסף או טבעת וכו' והיא מקודשת לו. מעכשיו היא אשת איש (הבא עליה חייב סקילה, היא צריכה גט כדי להתחתן עם איש אחר) אבל היא עדין גרה בבית אביה.  נישואין - עושים חופה והחתן מכניס את הכלה לגור בביתו (ומה שהיום קוראים 'ארוסין' זה שידוכין שמחליטים להתחתן)</w:t>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r>
        <w:rPr>
          <w:rFonts w:cs="David" w:hint="cs"/>
          <w:sz w:val="22"/>
          <w:szCs w:val="22"/>
          <w:rtl/>
        </w:rPr>
        <w:tab/>
      </w:r>
    </w:p>
    <w:p w:rsidR="00AC1FA2" w:rsidRDefault="003F4406" w:rsidP="00AC1FA2">
      <w:pPr>
        <w:pStyle w:val="NormalWeb"/>
        <w:bidi/>
        <w:jc w:val="both"/>
        <w:rPr>
          <w:rFonts w:cs="David"/>
          <w:b/>
          <w:bCs/>
          <w:sz w:val="22"/>
          <w:szCs w:val="22"/>
          <w:rtl/>
        </w:rPr>
      </w:pPr>
      <w:r>
        <w:rPr>
          <w:rFonts w:cs="David" w:hint="cs"/>
          <w:b/>
          <w:bCs/>
          <w:sz w:val="22"/>
          <w:szCs w:val="22"/>
          <w:rtl/>
        </w:rPr>
        <w:t xml:space="preserve">ג. </w:t>
      </w:r>
      <w:r w:rsidRPr="003F4406">
        <w:rPr>
          <w:rFonts w:cs="David" w:hint="cs"/>
          <w:b/>
          <w:bCs/>
          <w:sz w:val="22"/>
          <w:szCs w:val="22"/>
          <w:rtl/>
        </w:rPr>
        <w:t>אלמנה או גרושה</w:t>
      </w:r>
      <w:r>
        <w:rPr>
          <w:rFonts w:cs="David" w:hint="cs"/>
          <w:b/>
          <w:bCs/>
          <w:sz w:val="22"/>
          <w:szCs w:val="22"/>
          <w:rtl/>
        </w:rPr>
        <w:t xml:space="preserve">  </w:t>
      </w:r>
      <w:r>
        <w:rPr>
          <w:rFonts w:cs="David" w:hint="cs"/>
          <w:sz w:val="22"/>
          <w:szCs w:val="22"/>
          <w:rtl/>
        </w:rPr>
        <w:t xml:space="preserve"> </w:t>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r>
        <w:rPr>
          <w:rFonts w:cs="David" w:hint="cs"/>
          <w:b/>
          <w:bCs/>
          <w:sz w:val="22"/>
          <w:szCs w:val="22"/>
          <w:rtl/>
        </w:rPr>
        <w:tab/>
      </w:r>
    </w:p>
    <w:p w:rsidR="00AC1FA2" w:rsidRDefault="003F4406" w:rsidP="00AC1FA2">
      <w:pPr>
        <w:pStyle w:val="NormalWeb"/>
        <w:bidi/>
        <w:jc w:val="both"/>
        <w:rPr>
          <w:rFonts w:cs="David"/>
          <w:sz w:val="22"/>
          <w:szCs w:val="22"/>
          <w:rtl/>
        </w:rPr>
      </w:pPr>
      <w:r>
        <w:rPr>
          <w:rFonts w:cs="David" w:hint="cs"/>
          <w:b/>
          <w:bCs/>
          <w:sz w:val="22"/>
          <w:szCs w:val="22"/>
          <w:rtl/>
        </w:rPr>
        <w:t xml:space="preserve">ד. </w:t>
      </w:r>
      <w:r w:rsidRPr="003F4406">
        <w:rPr>
          <w:rFonts w:cs="David" w:hint="cs"/>
          <w:b/>
          <w:bCs/>
          <w:sz w:val="22"/>
          <w:szCs w:val="22"/>
          <w:rtl/>
        </w:rPr>
        <w:t>אישה נשואה</w:t>
      </w:r>
      <w:r>
        <w:rPr>
          <w:rFonts w:cs="David" w:hint="cs"/>
          <w:sz w:val="22"/>
          <w:szCs w:val="22"/>
          <w:rtl/>
        </w:rPr>
        <w:t xml:space="preserve">. </w:t>
      </w:r>
      <w:bookmarkStart w:id="0" w:name="במדברBפרק-ל-{ד}"/>
      <w:bookmarkEnd w:id="0"/>
      <w:r w:rsidR="00AC1FA2">
        <w:rPr>
          <w:rFonts w:cs="David" w:hint="cs"/>
          <w:sz w:val="22"/>
          <w:szCs w:val="22"/>
          <w:rtl/>
        </w:rPr>
        <w:tab/>
      </w:r>
    </w:p>
    <w:p w:rsidR="00AC1FA2" w:rsidRDefault="003F4406" w:rsidP="00AC1FA2">
      <w:pPr>
        <w:pStyle w:val="NormalWeb"/>
        <w:bidi/>
        <w:jc w:val="both"/>
        <w:rPr>
          <w:rFonts w:cs="David"/>
          <w:sz w:val="22"/>
          <w:szCs w:val="22"/>
          <w:rtl/>
        </w:rPr>
      </w:pPr>
      <w:r w:rsidRPr="00FF6E44">
        <w:rPr>
          <w:rFonts w:cs="Guttman Stam1"/>
          <w:sz w:val="22"/>
          <w:szCs w:val="22"/>
          <w:u w:val="single"/>
          <w:rtl/>
        </w:rPr>
        <w:t>{ד}</w:t>
      </w:r>
      <w:r w:rsidRPr="00FF6E44">
        <w:rPr>
          <w:rFonts w:cs="Guttman Stam1"/>
          <w:sz w:val="22"/>
          <w:szCs w:val="22"/>
          <w:rtl/>
        </w:rPr>
        <w:t xml:space="preserve"> וְאִשָּׁה כִּי תִדֹּר נֶדֶר </w:t>
      </w:r>
      <w:r w:rsidRPr="00FF6E44">
        <w:rPr>
          <w:rFonts w:cs="Guttman Stam1" w:hint="cs"/>
          <w:sz w:val="22"/>
          <w:szCs w:val="22"/>
          <w:rtl/>
        </w:rPr>
        <w:t xml:space="preserve">לה' </w:t>
      </w:r>
      <w:r w:rsidRPr="00FF6E44">
        <w:rPr>
          <w:rFonts w:cs="Guttman Stam1"/>
          <w:sz w:val="22"/>
          <w:szCs w:val="22"/>
          <w:rtl/>
        </w:rPr>
        <w:t>וְאָסְרָה אִסּ</w:t>
      </w:r>
      <w:r>
        <w:rPr>
          <w:rFonts w:cs="Guttman Stam1"/>
          <w:sz w:val="22"/>
          <w:szCs w:val="22"/>
          <w:rtl/>
        </w:rPr>
        <w:t>ָר בְּבֵית אָבִיהָ בִּנְעֻרֶיהָ</w:t>
      </w:r>
      <w:r>
        <w:rPr>
          <w:rFonts w:cs="Guttman Stam1" w:hint="cs"/>
          <w:sz w:val="22"/>
          <w:szCs w:val="22"/>
          <w:rtl/>
        </w:rPr>
        <w:t xml:space="preserve"> </w:t>
      </w:r>
      <w:r>
        <w:rPr>
          <w:rFonts w:cs="David" w:hint="cs"/>
          <w:sz w:val="22"/>
          <w:szCs w:val="22"/>
          <w:rtl/>
        </w:rPr>
        <w:t>- לאו דוקא שנדרה כשהיא ממש בבית אלא הכוונה שנדרה כשהיא נערה והיא ברשות אביה.</w:t>
      </w:r>
      <w:r w:rsidRPr="00FF6E44">
        <w:rPr>
          <w:rFonts w:cs="Guttman Stam1"/>
          <w:sz w:val="22"/>
          <w:szCs w:val="22"/>
          <w:rtl/>
        </w:rPr>
        <w:t xml:space="preserve"> </w:t>
      </w:r>
      <w:bookmarkStart w:id="1" w:name="במדברBפרק-ל-{ה}"/>
      <w:bookmarkEnd w:id="1"/>
      <w:r w:rsidRPr="00FF6E44">
        <w:rPr>
          <w:rFonts w:cs="Guttman Stam1"/>
          <w:sz w:val="22"/>
          <w:szCs w:val="22"/>
          <w:u w:val="single"/>
          <w:rtl/>
        </w:rPr>
        <w:t>{ה}</w:t>
      </w:r>
      <w:r w:rsidRPr="00FF6E44">
        <w:rPr>
          <w:rFonts w:cs="Guttman Stam1"/>
          <w:sz w:val="22"/>
          <w:szCs w:val="22"/>
          <w:rtl/>
        </w:rPr>
        <w:t xml:space="preserve"> וְשָׁמַע אָבִיהָ אֶת נִדְרָהּ וֶאֱסָרָהּ אֲשֶׁר אָסְרָה עַל נַפְשָׁהּ וְהֶחֱרִישׁ לָהּ אָבִיהָ </w:t>
      </w:r>
      <w:r>
        <w:rPr>
          <w:rFonts w:cs="David" w:hint="cs"/>
          <w:sz w:val="22"/>
          <w:szCs w:val="22"/>
          <w:rtl/>
        </w:rPr>
        <w:t>- אביה שמע ושתק</w:t>
      </w:r>
      <w:r w:rsidR="00AE043A">
        <w:rPr>
          <w:rFonts w:cs="David" w:hint="cs"/>
          <w:sz w:val="22"/>
          <w:szCs w:val="22"/>
          <w:rtl/>
        </w:rPr>
        <w:t xml:space="preserve"> </w:t>
      </w:r>
      <w:r w:rsidRPr="00FF6E44">
        <w:rPr>
          <w:rFonts w:cs="Guttman Stam1"/>
          <w:sz w:val="22"/>
          <w:szCs w:val="22"/>
          <w:rtl/>
        </w:rPr>
        <w:t>וְקָמוּ כָּל נְדָרֶיהָ וְכָל אִסָּר אֲשׁ</w:t>
      </w:r>
      <w:r>
        <w:rPr>
          <w:rFonts w:cs="Guttman Stam1"/>
          <w:sz w:val="22"/>
          <w:szCs w:val="22"/>
          <w:rtl/>
        </w:rPr>
        <w:t>ֶר אָסְרָה עַל נַפְשָׁהּ יָקוּם</w:t>
      </w:r>
      <w:r>
        <w:rPr>
          <w:rFonts w:cs="Guttman Stam1" w:hint="cs"/>
          <w:sz w:val="22"/>
          <w:szCs w:val="22"/>
          <w:rtl/>
        </w:rPr>
        <w:t xml:space="preserve"> </w:t>
      </w:r>
      <w:r>
        <w:rPr>
          <w:rFonts w:cs="David" w:hint="cs"/>
          <w:sz w:val="22"/>
          <w:szCs w:val="22"/>
          <w:rtl/>
        </w:rPr>
        <w:t xml:space="preserve">- אם הוא שתק עד סוף היום (שקיעת החמה) הנדר קיים. </w:t>
      </w:r>
      <w:r w:rsidRPr="00FF6E44">
        <w:rPr>
          <w:rFonts w:cs="Guttman Stam1"/>
          <w:sz w:val="22"/>
          <w:szCs w:val="22"/>
          <w:rtl/>
        </w:rPr>
        <w:t xml:space="preserve"> </w:t>
      </w:r>
      <w:bookmarkStart w:id="2" w:name="במדברBפרק-ל-{ו}"/>
      <w:bookmarkEnd w:id="2"/>
      <w:r w:rsidRPr="00FF6E44">
        <w:rPr>
          <w:rFonts w:cs="Guttman Stam1"/>
          <w:sz w:val="22"/>
          <w:szCs w:val="22"/>
          <w:u w:val="single"/>
          <w:rtl/>
        </w:rPr>
        <w:t>{ו}</w:t>
      </w:r>
      <w:r w:rsidRPr="00FF6E44">
        <w:rPr>
          <w:rFonts w:cs="Guttman Stam1"/>
          <w:sz w:val="22"/>
          <w:szCs w:val="22"/>
          <w:rtl/>
        </w:rPr>
        <w:t xml:space="preserve"> וְאִם הֵנִיא אָבִיהָ אֹתָהּ בְּיוֹם שָׁמְעוֹ </w:t>
      </w:r>
      <w:r>
        <w:rPr>
          <w:rFonts w:cs="David" w:hint="cs"/>
          <w:sz w:val="22"/>
          <w:szCs w:val="22"/>
          <w:rtl/>
        </w:rPr>
        <w:t xml:space="preserve">- אם ביום ששמע הוא מנע אותה מהנדר ע"י שהפר אותו (שאמר: הנדר מופר או בטל) </w:t>
      </w:r>
      <w:r w:rsidRPr="00FF6E44">
        <w:rPr>
          <w:rFonts w:cs="Guttman Stam1"/>
          <w:sz w:val="22"/>
          <w:szCs w:val="22"/>
          <w:rtl/>
        </w:rPr>
        <w:t xml:space="preserve">כָּל נְדָרֶיהָ וֶאֱסָרֶיהָ אֲשֶׁר אָסְרָה עַל נַפְשָׁהּ לֹא יָקוּם </w:t>
      </w:r>
      <w:r>
        <w:rPr>
          <w:rFonts w:cs="David" w:hint="cs"/>
          <w:sz w:val="22"/>
          <w:szCs w:val="22"/>
          <w:rtl/>
        </w:rPr>
        <w:t xml:space="preserve">- מה שנדרה בטל והיא יכולה לאכול את מה שאסרה על עצמה. </w:t>
      </w:r>
      <w:r w:rsidRPr="00FF6E44">
        <w:rPr>
          <w:rFonts w:cs="Guttman Stam1" w:hint="cs"/>
          <w:sz w:val="22"/>
          <w:szCs w:val="22"/>
          <w:rtl/>
        </w:rPr>
        <w:t xml:space="preserve">וה' </w:t>
      </w:r>
      <w:r w:rsidRPr="00FF6E44">
        <w:rPr>
          <w:rFonts w:cs="Guttman Stam1"/>
          <w:sz w:val="22"/>
          <w:szCs w:val="22"/>
          <w:rtl/>
        </w:rPr>
        <w:t xml:space="preserve">יִסְלַח </w:t>
      </w:r>
      <w:r>
        <w:rPr>
          <w:rFonts w:cs="Guttman Stam1"/>
          <w:sz w:val="22"/>
          <w:szCs w:val="22"/>
          <w:rtl/>
        </w:rPr>
        <w:t>לָהּ כִּי הֵנִיא אָבִיהָ אֹתָהּ</w:t>
      </w:r>
      <w:r>
        <w:rPr>
          <w:rFonts w:cs="Guttman Stam1" w:hint="cs"/>
          <w:sz w:val="22"/>
          <w:szCs w:val="22"/>
          <w:rtl/>
        </w:rPr>
        <w:t xml:space="preserve"> </w:t>
      </w:r>
      <w:r>
        <w:rPr>
          <w:rFonts w:cs="David" w:hint="cs"/>
          <w:sz w:val="22"/>
          <w:szCs w:val="22"/>
          <w:rtl/>
        </w:rPr>
        <w:t xml:space="preserve">- למה צריך שה' יסלח לה? מדובר שלא ידעה שאביה הפר ואכלה. באמת לא עברה על הנדר אבל צריכה סליחה על זה שחשבה שהיא </w:t>
      </w:r>
      <w:r w:rsidR="00AC1FA2">
        <w:rPr>
          <w:rFonts w:cs="David" w:hint="cs"/>
          <w:sz w:val="22"/>
          <w:szCs w:val="22"/>
          <w:rtl/>
        </w:rPr>
        <w:t>חוטאת.</w:t>
      </w:r>
    </w:p>
    <w:p w:rsidR="003F4406" w:rsidRDefault="003F4406" w:rsidP="00AC1FA2">
      <w:pPr>
        <w:pStyle w:val="NormalWeb"/>
        <w:bidi/>
        <w:jc w:val="both"/>
        <w:rPr>
          <w:rFonts w:cs="David"/>
          <w:sz w:val="22"/>
          <w:szCs w:val="22"/>
          <w:rtl/>
        </w:rPr>
      </w:pPr>
      <w:r>
        <w:rPr>
          <w:rFonts w:cs="David" w:hint="cs"/>
          <w:sz w:val="22"/>
          <w:szCs w:val="22"/>
          <w:rtl/>
        </w:rPr>
        <w:t>האב יכול להפר עד סוף היום. ואם שתק ולא הפר - הנדר קיים ויותר לא יוכל להפר אותו. וברור שאם הוא ממש קִיים לה את הנדר - הנדר קיים (שאמר: הנדר קיים או טוב עשית שנדרת)</w:t>
      </w:r>
    </w:p>
    <w:p w:rsidR="00AC1FA2" w:rsidRDefault="003F4406" w:rsidP="00AC1FA2">
      <w:pPr>
        <w:pStyle w:val="NormalWeb"/>
        <w:bidi/>
        <w:jc w:val="both"/>
        <w:rPr>
          <w:rFonts w:cs="Guttman Stam1"/>
          <w:sz w:val="22"/>
          <w:szCs w:val="22"/>
          <w:u w:val="single"/>
          <w:rtl/>
        </w:rPr>
      </w:pPr>
      <w:bookmarkStart w:id="3" w:name="במדברBפרק-ל-{ז}"/>
      <w:bookmarkEnd w:id="3"/>
      <w:r w:rsidRPr="00FF6E44">
        <w:rPr>
          <w:rFonts w:cs="Guttman Stam1"/>
          <w:sz w:val="22"/>
          <w:szCs w:val="22"/>
          <w:u w:val="single"/>
          <w:rtl/>
        </w:rPr>
        <w:t>{ז}</w:t>
      </w:r>
      <w:r w:rsidRPr="00FF6E44">
        <w:rPr>
          <w:rFonts w:cs="Guttman Stam1"/>
          <w:sz w:val="22"/>
          <w:szCs w:val="22"/>
          <w:rtl/>
        </w:rPr>
        <w:t xml:space="preserve"> וְאִם הָיוֹ תִהְיֶה לְאִישׁ </w:t>
      </w:r>
      <w:r>
        <w:rPr>
          <w:rFonts w:cs="David" w:hint="cs"/>
          <w:sz w:val="22"/>
          <w:szCs w:val="22"/>
          <w:rtl/>
        </w:rPr>
        <w:t xml:space="preserve">- מדובר שהיא ארוסה ועדין נמצאת בבית אביה. היא כבר אשת איש אבל עדין קצת ברשות אביה. </w:t>
      </w:r>
      <w:r w:rsidRPr="00FF6E44">
        <w:rPr>
          <w:rFonts w:cs="Guttman Stam1"/>
          <w:sz w:val="22"/>
          <w:szCs w:val="22"/>
          <w:rtl/>
        </w:rPr>
        <w:t>וּנְדָרֶיהָ עָלֶיהָ אוֹ מִבְטָא שְׂפָתֶי</w:t>
      </w:r>
      <w:r>
        <w:rPr>
          <w:rFonts w:cs="Guttman Stam1"/>
          <w:sz w:val="22"/>
          <w:szCs w:val="22"/>
          <w:rtl/>
        </w:rPr>
        <w:t>הָ</w:t>
      </w:r>
      <w:r>
        <w:rPr>
          <w:rFonts w:cs="David" w:hint="cs"/>
          <w:sz w:val="22"/>
          <w:szCs w:val="22"/>
          <w:rtl/>
        </w:rPr>
        <w:t xml:space="preserve"> - מה שביטאה בשפתיה ואמרה</w:t>
      </w:r>
      <w:r>
        <w:rPr>
          <w:rFonts w:cs="Guttman Stam1"/>
          <w:sz w:val="22"/>
          <w:szCs w:val="22"/>
          <w:rtl/>
        </w:rPr>
        <w:t xml:space="preserve"> אֲשֶׁר אָסְרָה עַל נַפְשָׁהּ</w:t>
      </w:r>
      <w:r>
        <w:rPr>
          <w:rFonts w:cs="Guttman Stam1" w:hint="cs"/>
          <w:sz w:val="22"/>
          <w:szCs w:val="22"/>
          <w:rtl/>
        </w:rPr>
        <w:t xml:space="preserve"> </w:t>
      </w:r>
      <w:r>
        <w:rPr>
          <w:rFonts w:cs="David" w:hint="cs"/>
          <w:sz w:val="22"/>
          <w:szCs w:val="22"/>
          <w:rtl/>
        </w:rPr>
        <w:t>- מדובר שנדרה לפני הארוסין אבל האב לא שמע. רק אחרי שהיא ארוסה האב שמע והפר לה! ועדין זה תלוי בבעלה:</w:t>
      </w:r>
      <w:r w:rsidRPr="00FF6E44">
        <w:rPr>
          <w:rFonts w:cs="Guttman Stam1"/>
          <w:sz w:val="22"/>
          <w:szCs w:val="22"/>
          <w:rtl/>
        </w:rPr>
        <w:t xml:space="preserve"> </w:t>
      </w:r>
      <w:bookmarkStart w:id="4" w:name="במדברBפרק-ל-{ח}"/>
      <w:bookmarkEnd w:id="4"/>
      <w:r w:rsidRPr="00FF6E44">
        <w:rPr>
          <w:rFonts w:cs="Guttman Stam1"/>
          <w:sz w:val="22"/>
          <w:szCs w:val="22"/>
          <w:u w:val="single"/>
          <w:rtl/>
        </w:rPr>
        <w:t>{ח}</w:t>
      </w:r>
      <w:r w:rsidRPr="00FF6E44">
        <w:rPr>
          <w:rFonts w:cs="Guttman Stam1"/>
          <w:sz w:val="22"/>
          <w:szCs w:val="22"/>
          <w:rtl/>
        </w:rPr>
        <w:t> וְשָׁמַע אִישָׁהּ בְּיוֹם שָׁמְעוֹ וְהֶחֱרִישׁ לָהּ וְקָמוּ נְדָרֶיהָ וֶאֱסָרֶהָ אֲשֶׁ</w:t>
      </w:r>
      <w:r>
        <w:rPr>
          <w:rFonts w:cs="Guttman Stam1"/>
          <w:sz w:val="22"/>
          <w:szCs w:val="22"/>
          <w:rtl/>
        </w:rPr>
        <w:t>ר אָסְרָה עַל נַפְשָׁהּ יָקֻמוּ</w:t>
      </w:r>
      <w:r>
        <w:rPr>
          <w:rFonts w:cs="Guttman Stam1" w:hint="cs"/>
          <w:sz w:val="22"/>
          <w:szCs w:val="22"/>
          <w:rtl/>
        </w:rPr>
        <w:t xml:space="preserve"> </w:t>
      </w:r>
      <w:r>
        <w:rPr>
          <w:rFonts w:cs="David" w:hint="cs"/>
          <w:sz w:val="22"/>
          <w:szCs w:val="22"/>
          <w:rtl/>
        </w:rPr>
        <w:t xml:space="preserve">- אם הארוס החריש הנדר קיים ולא מספיק שהאב הפר. </w:t>
      </w:r>
      <w:bookmarkStart w:id="5" w:name="במדברBפרק-ל-{ט}"/>
      <w:bookmarkEnd w:id="5"/>
    </w:p>
    <w:p w:rsidR="003F4406" w:rsidRPr="00AC1FA2" w:rsidRDefault="003F4406" w:rsidP="00AC1FA2">
      <w:pPr>
        <w:pStyle w:val="NormalWeb"/>
        <w:bidi/>
        <w:jc w:val="both"/>
        <w:rPr>
          <w:rFonts w:cs="David"/>
          <w:sz w:val="22"/>
          <w:szCs w:val="22"/>
          <w:rtl/>
        </w:rPr>
      </w:pPr>
      <w:r w:rsidRPr="00FF6E44">
        <w:rPr>
          <w:rFonts w:cs="Guttman Stam1"/>
          <w:sz w:val="22"/>
          <w:szCs w:val="22"/>
          <w:u w:val="single"/>
          <w:rtl/>
        </w:rPr>
        <w:lastRenderedPageBreak/>
        <w:t>{ט}</w:t>
      </w:r>
      <w:r w:rsidRPr="00FF6E44">
        <w:rPr>
          <w:rFonts w:cs="Guttman Stam1"/>
          <w:sz w:val="22"/>
          <w:szCs w:val="22"/>
          <w:rtl/>
        </w:rPr>
        <w:t> וְאִם בְּיוֹם שְׁמֹעַ אִישָׁהּ יָנִיא אוֹתָהּ וְהֵפֵר אֶת נִדְרָהּ אֲשֶׁר עָלֶיהָ וְאֵת מִבְטָא שְׂפָתֶיהָ אֲשֶׁר אָסְרָה עַל נַפְשָׁהּ</w:t>
      </w:r>
      <w:r w:rsidRPr="00FF6E44">
        <w:rPr>
          <w:rFonts w:cs="Guttman Stam1" w:hint="cs"/>
          <w:sz w:val="22"/>
          <w:szCs w:val="22"/>
          <w:rtl/>
        </w:rPr>
        <w:t xml:space="preserve"> וה' </w:t>
      </w:r>
      <w:r>
        <w:rPr>
          <w:rFonts w:cs="Guttman Stam1"/>
          <w:sz w:val="22"/>
          <w:szCs w:val="22"/>
          <w:rtl/>
        </w:rPr>
        <w:t>יִסְלַח לָהּ</w:t>
      </w:r>
      <w:r>
        <w:rPr>
          <w:rFonts w:cs="Guttman Stam1" w:hint="cs"/>
          <w:sz w:val="22"/>
          <w:szCs w:val="22"/>
          <w:rtl/>
        </w:rPr>
        <w:t xml:space="preserve"> </w:t>
      </w:r>
      <w:r>
        <w:rPr>
          <w:rFonts w:cs="David" w:hint="cs"/>
          <w:sz w:val="22"/>
          <w:szCs w:val="22"/>
          <w:rtl/>
        </w:rPr>
        <w:t>- ואם גם הארוס הפר הנדר בטל.</w:t>
      </w:r>
      <w:r w:rsidRPr="00FF6E44">
        <w:rPr>
          <w:rFonts w:cs="Guttman Stam1"/>
          <w:sz w:val="22"/>
          <w:szCs w:val="22"/>
          <w:rtl/>
        </w:rPr>
        <w:t xml:space="preserve"> </w:t>
      </w:r>
      <w:bookmarkStart w:id="6" w:name="במדברBפרק-ל-{י}"/>
      <w:bookmarkEnd w:id="6"/>
      <w:r w:rsidRPr="00AC1FA2">
        <w:rPr>
          <w:rFonts w:cs="David" w:hint="cs"/>
          <w:b/>
          <w:bCs/>
          <w:sz w:val="22"/>
          <w:szCs w:val="22"/>
          <w:rtl/>
        </w:rPr>
        <w:t>נערה מאורסה - אביה ובעלה מפירין נדריה ביחד.</w:t>
      </w:r>
    </w:p>
    <w:p w:rsidR="003F4406" w:rsidRDefault="003F4406" w:rsidP="00AC1FA2">
      <w:pPr>
        <w:pStyle w:val="NormalWeb"/>
        <w:bidi/>
        <w:jc w:val="both"/>
        <w:rPr>
          <w:rFonts w:cs="Guttman Stam1"/>
          <w:sz w:val="22"/>
          <w:szCs w:val="22"/>
          <w:rtl/>
        </w:rPr>
      </w:pPr>
      <w:r w:rsidRPr="00FF6E44">
        <w:rPr>
          <w:rFonts w:cs="Guttman Stam1"/>
          <w:sz w:val="22"/>
          <w:szCs w:val="22"/>
          <w:u w:val="single"/>
          <w:rtl/>
        </w:rPr>
        <w:t>{י}</w:t>
      </w:r>
      <w:r w:rsidRPr="00FF6E44">
        <w:rPr>
          <w:rFonts w:cs="Guttman Stam1"/>
          <w:sz w:val="22"/>
          <w:szCs w:val="22"/>
          <w:rtl/>
        </w:rPr>
        <w:t xml:space="preserve"> וְנֵדֶר אַלְמָנָה </w:t>
      </w:r>
      <w:r>
        <w:rPr>
          <w:rFonts w:cs="David" w:hint="cs"/>
          <w:sz w:val="22"/>
          <w:szCs w:val="22"/>
          <w:rtl/>
        </w:rPr>
        <w:t xml:space="preserve">- שבעלה נפטר </w:t>
      </w:r>
      <w:r w:rsidRPr="00FF6E44">
        <w:rPr>
          <w:rFonts w:cs="Guttman Stam1"/>
          <w:sz w:val="22"/>
          <w:szCs w:val="22"/>
          <w:rtl/>
        </w:rPr>
        <w:t xml:space="preserve">וּגְרוּשָׁה </w:t>
      </w:r>
      <w:r>
        <w:rPr>
          <w:rFonts w:cs="David" w:hint="cs"/>
          <w:sz w:val="22"/>
          <w:szCs w:val="22"/>
          <w:rtl/>
        </w:rPr>
        <w:t xml:space="preserve">- או שבעלה נתן לה גט וגרש אותה והם כבר לא נשואים. </w:t>
      </w:r>
      <w:r w:rsidRPr="00FF6E44">
        <w:rPr>
          <w:rFonts w:cs="Guttman Stam1"/>
          <w:sz w:val="22"/>
          <w:szCs w:val="22"/>
          <w:rtl/>
        </w:rPr>
        <w:t>כֹּל אֲשֶׁר אָסְר</w:t>
      </w:r>
      <w:r>
        <w:rPr>
          <w:rFonts w:cs="Guttman Stam1"/>
          <w:sz w:val="22"/>
          <w:szCs w:val="22"/>
          <w:rtl/>
        </w:rPr>
        <w:t>ָה עַל נַפְשָׁהּ יָקוּם עָלֶיהָ</w:t>
      </w:r>
      <w:r>
        <w:rPr>
          <w:rFonts w:cs="Guttman Stam1" w:hint="cs"/>
          <w:sz w:val="22"/>
          <w:szCs w:val="22"/>
          <w:rtl/>
        </w:rPr>
        <w:t xml:space="preserve"> </w:t>
      </w:r>
      <w:r>
        <w:rPr>
          <w:rFonts w:cs="David" w:hint="cs"/>
          <w:sz w:val="22"/>
          <w:szCs w:val="22"/>
          <w:rtl/>
        </w:rPr>
        <w:t xml:space="preserve">- היא ברשות עצמה ואין מי שיפר לה, לכן כל מה שנדרה קיים!  למה לא חוזרת לרשות אביה? </w:t>
      </w:r>
      <w:r w:rsidRPr="003F4406">
        <w:rPr>
          <w:rFonts w:cs="David" w:hint="cs"/>
          <w:b/>
          <w:bCs/>
          <w:sz w:val="22"/>
          <w:szCs w:val="22"/>
          <w:rtl/>
        </w:rPr>
        <w:t>תשובה:</w:t>
      </w:r>
      <w:r>
        <w:rPr>
          <w:rFonts w:cs="David" w:hint="cs"/>
          <w:sz w:val="22"/>
          <w:szCs w:val="22"/>
          <w:rtl/>
        </w:rPr>
        <w:t xml:space="preserve"> או שמדובר שהיא בוגרת (מעל 12 וחצי) או אפילו נערה אבל אחרי נישואין היא לא חוזרת לאביה (ובאמת אם היא נערה ונתאלמנה מהארוסין - חוזרת לאביה..) </w:t>
      </w:r>
      <w:bookmarkStart w:id="7" w:name="במדברBפרק-ל-{יא}"/>
      <w:bookmarkEnd w:id="7"/>
    </w:p>
    <w:p w:rsidR="00AC1FA2" w:rsidRDefault="003F4406" w:rsidP="00AC1FA2">
      <w:pPr>
        <w:pStyle w:val="NormalWeb"/>
        <w:bidi/>
        <w:jc w:val="both"/>
        <w:rPr>
          <w:rFonts w:cs="David"/>
          <w:sz w:val="22"/>
          <w:szCs w:val="22"/>
          <w:rtl/>
        </w:rPr>
      </w:pPr>
      <w:r w:rsidRPr="00FF6E44">
        <w:rPr>
          <w:rFonts w:cs="Guttman Stam1"/>
          <w:sz w:val="22"/>
          <w:szCs w:val="22"/>
          <w:u w:val="single"/>
          <w:rtl/>
        </w:rPr>
        <w:t>{יא}</w:t>
      </w:r>
      <w:r w:rsidRPr="00FF6E44">
        <w:rPr>
          <w:rFonts w:cs="Guttman Stam1"/>
          <w:sz w:val="22"/>
          <w:szCs w:val="22"/>
          <w:rtl/>
        </w:rPr>
        <w:t xml:space="preserve"> וְאִם בֵּית אִישָׁהּ נָדָרָה </w:t>
      </w:r>
      <w:r>
        <w:rPr>
          <w:rFonts w:cs="David" w:hint="cs"/>
          <w:sz w:val="22"/>
          <w:szCs w:val="22"/>
          <w:rtl/>
        </w:rPr>
        <w:t xml:space="preserve">- אם נדרה כשהיא בבית בעלה, כלומר שהיא כבר </w:t>
      </w:r>
      <w:r w:rsidRPr="003F4406">
        <w:rPr>
          <w:rFonts w:cs="David" w:hint="cs"/>
          <w:b/>
          <w:bCs/>
          <w:sz w:val="22"/>
          <w:szCs w:val="22"/>
          <w:rtl/>
        </w:rPr>
        <w:t>נשואה</w:t>
      </w:r>
      <w:r>
        <w:rPr>
          <w:rFonts w:cs="David" w:hint="cs"/>
          <w:sz w:val="22"/>
          <w:szCs w:val="22"/>
          <w:rtl/>
        </w:rPr>
        <w:t xml:space="preserve"> ונמצאת ברשותו. </w:t>
      </w:r>
      <w:r w:rsidRPr="00FF6E44">
        <w:rPr>
          <w:rFonts w:cs="Guttman Stam1"/>
          <w:sz w:val="22"/>
          <w:szCs w:val="22"/>
          <w:rtl/>
        </w:rPr>
        <w:t xml:space="preserve">אוֹ אָסְרָה אִסָּר עַל נַפְשָׁהּ בִּשְׁבֻעָה: </w:t>
      </w:r>
      <w:bookmarkStart w:id="8" w:name="במדברBפרק-ל-{יב}"/>
      <w:bookmarkEnd w:id="8"/>
      <w:r w:rsidRPr="00FF6E44">
        <w:rPr>
          <w:rFonts w:cs="Guttman Stam1"/>
          <w:sz w:val="22"/>
          <w:szCs w:val="22"/>
          <w:u w:val="single"/>
          <w:rtl/>
        </w:rPr>
        <w:t>{יב}</w:t>
      </w:r>
      <w:r w:rsidRPr="00FF6E44">
        <w:rPr>
          <w:rFonts w:cs="Guttman Stam1"/>
          <w:sz w:val="22"/>
          <w:szCs w:val="22"/>
          <w:rtl/>
        </w:rPr>
        <w:t xml:space="preserve"> וְשָׁמַע אִישָׁהּ וְהֶחֱרִשׁ לָהּ לֹא הֵנִיא אֹתָהּ וְקָמוּ כָּל נְדָרֶיהָ וְכָל אִסָּר אֲשֶׁר אָסְרָה עַל נַפְשָׁהּ יָקוּם: </w:t>
      </w:r>
      <w:bookmarkStart w:id="9" w:name="במדברBפרק-ל-{יג}"/>
      <w:bookmarkEnd w:id="9"/>
      <w:r w:rsidRPr="00FF6E44">
        <w:rPr>
          <w:rFonts w:cs="Guttman Stam1"/>
          <w:sz w:val="22"/>
          <w:szCs w:val="22"/>
          <w:u w:val="single"/>
          <w:rtl/>
        </w:rPr>
        <w:t>{יג}</w:t>
      </w:r>
      <w:r w:rsidRPr="00FF6E44">
        <w:rPr>
          <w:rFonts w:cs="Guttman Stam1"/>
          <w:sz w:val="22"/>
          <w:szCs w:val="22"/>
          <w:rtl/>
        </w:rPr>
        <w:t> וְאִם הָפֵר יָפֵר אֹתָם אִישָׁהּ בְּיוֹם שָׁמְעוֹ כָּל מוֹצָא שְׂפָתֶיהָ לִנְדָרֶיהָ וּלְאִסַּר נַפְשָׁהּ לֹא יָקוּם אִישָׁהּ הֲפֵרָם</w:t>
      </w:r>
      <w:r w:rsidRPr="00FF6E44">
        <w:rPr>
          <w:rFonts w:cs="Guttman Stam1" w:hint="cs"/>
          <w:sz w:val="22"/>
          <w:szCs w:val="22"/>
          <w:rtl/>
        </w:rPr>
        <w:t xml:space="preserve"> וה' </w:t>
      </w:r>
      <w:r w:rsidRPr="00FF6E44">
        <w:rPr>
          <w:rFonts w:cs="Guttman Stam1"/>
          <w:sz w:val="22"/>
          <w:szCs w:val="22"/>
          <w:rtl/>
        </w:rPr>
        <w:t>יִסְלַח לָהּ</w:t>
      </w:r>
      <w:bookmarkStart w:id="10" w:name="במדברBפרק-ל-{יד}"/>
      <w:bookmarkEnd w:id="10"/>
      <w:r>
        <w:rPr>
          <w:rFonts w:cs="Guttman Stam1" w:hint="cs"/>
          <w:sz w:val="22"/>
          <w:szCs w:val="22"/>
          <w:rtl/>
        </w:rPr>
        <w:t xml:space="preserve"> </w:t>
      </w:r>
      <w:r>
        <w:rPr>
          <w:rFonts w:cs="David" w:hint="cs"/>
          <w:sz w:val="22"/>
          <w:szCs w:val="22"/>
          <w:rtl/>
        </w:rPr>
        <w:t>- אישה נשואה רק הבעל י</w:t>
      </w:r>
      <w:r w:rsidR="00AC1FA2">
        <w:rPr>
          <w:rFonts w:cs="David" w:hint="cs"/>
          <w:sz w:val="22"/>
          <w:szCs w:val="22"/>
          <w:rtl/>
        </w:rPr>
        <w:t>כול להפר וכבר זה לא תלוי באביה.</w:t>
      </w:r>
    </w:p>
    <w:p w:rsidR="00AC1FA2" w:rsidRDefault="003F4406" w:rsidP="00AC1FA2">
      <w:pPr>
        <w:pStyle w:val="NormalWeb"/>
        <w:bidi/>
        <w:jc w:val="both"/>
        <w:rPr>
          <w:rFonts w:cs="David"/>
          <w:sz w:val="22"/>
          <w:szCs w:val="22"/>
          <w:rtl/>
        </w:rPr>
      </w:pPr>
      <w:r w:rsidRPr="00FF6E44">
        <w:rPr>
          <w:rFonts w:cs="Guttman Stam1"/>
          <w:sz w:val="22"/>
          <w:szCs w:val="22"/>
          <w:u w:val="single"/>
          <w:rtl/>
        </w:rPr>
        <w:t>{יד}</w:t>
      </w:r>
      <w:r w:rsidRPr="00FF6E44">
        <w:rPr>
          <w:rFonts w:cs="Guttman Stam1"/>
          <w:sz w:val="22"/>
          <w:szCs w:val="22"/>
          <w:rtl/>
        </w:rPr>
        <w:t> כָּל נֵדֶר וְכָל שְׁבֻעַת אִסָּר לְעַנֹּת נָפֶשׁ אִישָׁהּ יְק</w:t>
      </w:r>
      <w:r>
        <w:rPr>
          <w:rFonts w:cs="Guttman Stam1"/>
          <w:sz w:val="22"/>
          <w:szCs w:val="22"/>
          <w:rtl/>
        </w:rPr>
        <w:t>ִימֶנּוּ וְאִישָׁהּ יְפֵרֶנּוּ</w:t>
      </w:r>
      <w:r>
        <w:rPr>
          <w:rFonts w:cs="Guttman Stam1" w:hint="cs"/>
          <w:sz w:val="22"/>
          <w:szCs w:val="22"/>
          <w:rtl/>
        </w:rPr>
        <w:t xml:space="preserve"> </w:t>
      </w:r>
      <w:r>
        <w:rPr>
          <w:rFonts w:cs="David" w:hint="cs"/>
          <w:sz w:val="22"/>
          <w:szCs w:val="22"/>
          <w:rtl/>
        </w:rPr>
        <w:t xml:space="preserve">- הבעל מפר רק נדרי עינוי נפש, כלומר דברים שגורמים לה צער מסויים והבעל לא רוצה שאשתו תצטער אבל נדר שבכלל לא מצער אותה הוא אינו יכול להפר (למשל: יש לה 10 לחמניות ואסרה על עצמה לחמניה אחת עד הערב אין לה בזה שום עינוי) לעומת האב שיכול להפר כל סוג נדר. הבעל יכול להפר גם נדרים שפוגעים בשמחה שביניהם למשל שנדרה שלא תשים תכשיטים. </w:t>
      </w:r>
      <w:bookmarkStart w:id="11" w:name="במדברBפרק-ל-{טו}"/>
      <w:bookmarkEnd w:id="11"/>
    </w:p>
    <w:p w:rsidR="00AC1FA2" w:rsidRDefault="003F4406" w:rsidP="00AC1FA2">
      <w:pPr>
        <w:pStyle w:val="NormalWeb"/>
        <w:bidi/>
        <w:jc w:val="both"/>
        <w:rPr>
          <w:rFonts w:cs="David"/>
          <w:sz w:val="22"/>
          <w:szCs w:val="22"/>
          <w:rtl/>
        </w:rPr>
      </w:pPr>
      <w:r w:rsidRPr="00FF6E44">
        <w:rPr>
          <w:rFonts w:cs="Guttman Stam1"/>
          <w:sz w:val="22"/>
          <w:szCs w:val="22"/>
          <w:u w:val="single"/>
          <w:rtl/>
        </w:rPr>
        <w:t>{טו}</w:t>
      </w:r>
      <w:r w:rsidRPr="00FF6E44">
        <w:rPr>
          <w:rFonts w:cs="Guttman Stam1"/>
          <w:sz w:val="22"/>
          <w:szCs w:val="22"/>
          <w:rtl/>
        </w:rPr>
        <w:t> וְאִם הַחֲרֵשׁ יַחֲרִישׁ לָהּ אִישָׁהּ מִיּוֹם אֶל יוֹם</w:t>
      </w:r>
      <w:r>
        <w:rPr>
          <w:rFonts w:cs="David" w:hint="cs"/>
          <w:sz w:val="22"/>
          <w:szCs w:val="22"/>
          <w:rtl/>
        </w:rPr>
        <w:t xml:space="preserve"> - עד סוף היום</w:t>
      </w:r>
      <w:r w:rsidRPr="00FF6E44">
        <w:rPr>
          <w:rFonts w:cs="Guttman Stam1"/>
          <w:sz w:val="22"/>
          <w:szCs w:val="22"/>
          <w:rtl/>
        </w:rPr>
        <w:t xml:space="preserve"> וְהֵקִים אֶת כָּל נְדָרֶיהָ אוֹ אֶת כָּל אֱסָרֶיהָ אֲשֶׁר עָלֶיהָ הֵקִים אֹתָם כִּי</w:t>
      </w:r>
      <w:r>
        <w:rPr>
          <w:rFonts w:cs="Guttman Stam1"/>
          <w:sz w:val="22"/>
          <w:szCs w:val="22"/>
          <w:rtl/>
        </w:rPr>
        <w:t xml:space="preserve"> הֶחֱרִשׁ לָהּ בְּיוֹם שָׁמְעוֹ</w:t>
      </w:r>
      <w:r>
        <w:rPr>
          <w:rFonts w:cs="Guttman Stam1" w:hint="cs"/>
          <w:sz w:val="22"/>
          <w:szCs w:val="22"/>
          <w:rtl/>
        </w:rPr>
        <w:t xml:space="preserve"> </w:t>
      </w:r>
      <w:r>
        <w:rPr>
          <w:rFonts w:cs="David" w:hint="cs"/>
          <w:sz w:val="22"/>
          <w:szCs w:val="22"/>
          <w:rtl/>
        </w:rPr>
        <w:t>- השתיקה עד סוף היום היא בעצם כמו קיום הנדר.</w:t>
      </w:r>
      <w:r w:rsidRPr="00FF6E44">
        <w:rPr>
          <w:rFonts w:cs="Guttman Stam1"/>
          <w:sz w:val="22"/>
          <w:szCs w:val="22"/>
          <w:rtl/>
        </w:rPr>
        <w:t xml:space="preserve"> </w:t>
      </w:r>
      <w:bookmarkStart w:id="12" w:name="במדברBפרק-ל-{טז}"/>
      <w:bookmarkEnd w:id="12"/>
      <w:r w:rsidRPr="00FF6E44">
        <w:rPr>
          <w:rFonts w:cs="Guttman Stam1"/>
          <w:sz w:val="22"/>
          <w:szCs w:val="22"/>
          <w:u w:val="single"/>
          <w:rtl/>
        </w:rPr>
        <w:t>{טז}</w:t>
      </w:r>
      <w:r w:rsidRPr="00FF6E44">
        <w:rPr>
          <w:rFonts w:cs="Guttman Stam1"/>
          <w:sz w:val="22"/>
          <w:szCs w:val="22"/>
          <w:rtl/>
        </w:rPr>
        <w:t xml:space="preserve"> וְאִם הָפֵר יָפֵר אֹתָם אַחֲרֵי שָׁמְעוֹ </w:t>
      </w:r>
      <w:r w:rsidR="00AE043A">
        <w:rPr>
          <w:rFonts w:cs="David" w:hint="cs"/>
          <w:sz w:val="22"/>
          <w:szCs w:val="22"/>
          <w:rtl/>
        </w:rPr>
        <w:t xml:space="preserve">- מדובר ששמע </w:t>
      </w:r>
      <w:r w:rsidR="00AE043A" w:rsidRPr="00AE043A">
        <w:rPr>
          <w:rFonts w:cs="David" w:hint="cs"/>
          <w:sz w:val="22"/>
          <w:szCs w:val="22"/>
          <w:u w:val="single"/>
          <w:rtl/>
        </w:rPr>
        <w:t>וקיים את הנדר</w:t>
      </w:r>
      <w:r w:rsidR="00AE043A">
        <w:rPr>
          <w:rFonts w:cs="David" w:hint="cs"/>
          <w:sz w:val="22"/>
          <w:szCs w:val="22"/>
          <w:rtl/>
        </w:rPr>
        <w:t xml:space="preserve"> ואח"כ הפר לה. ההפרה אינה טובה כי הוא כבר קִיים קודם! אבל האישה חשבה שזו הפרה ועברה על נדרה. </w:t>
      </w:r>
      <w:r w:rsidR="00AE043A" w:rsidRPr="00FF6E44">
        <w:rPr>
          <w:rFonts w:cs="Guttman Stam1"/>
          <w:sz w:val="22"/>
          <w:szCs w:val="22"/>
          <w:rtl/>
        </w:rPr>
        <w:t>ו</w:t>
      </w:r>
      <w:r w:rsidR="00AE043A">
        <w:rPr>
          <w:rFonts w:cs="Guttman Stam1"/>
          <w:sz w:val="22"/>
          <w:szCs w:val="22"/>
          <w:rtl/>
        </w:rPr>
        <w:t>ְנָשָׂא אֶת עֲוֹנָהּ</w:t>
      </w:r>
      <w:r w:rsidR="00AE043A">
        <w:rPr>
          <w:rFonts w:cs="Guttman Stam1" w:hint="cs"/>
          <w:sz w:val="22"/>
          <w:szCs w:val="22"/>
          <w:rtl/>
        </w:rPr>
        <w:t xml:space="preserve"> </w:t>
      </w:r>
      <w:r w:rsidR="00AE043A">
        <w:rPr>
          <w:rFonts w:cs="David" w:hint="cs"/>
          <w:sz w:val="22"/>
          <w:szCs w:val="22"/>
          <w:rtl/>
        </w:rPr>
        <w:t xml:space="preserve">- העוון הוא עליו כי הוא הטעה והכשיל אותה. </w:t>
      </w:r>
      <w:r w:rsidRPr="00FF6E44">
        <w:rPr>
          <w:rFonts w:cs="Guttman Stam1"/>
          <w:sz w:val="22"/>
          <w:szCs w:val="22"/>
          <w:rtl/>
        </w:rPr>
        <w:t xml:space="preserve"> </w:t>
      </w:r>
      <w:bookmarkStart w:id="13" w:name="במדברBפרק-ל-{יז}"/>
      <w:bookmarkEnd w:id="13"/>
      <w:r w:rsidR="00AC1FA2">
        <w:rPr>
          <w:rFonts w:cs="David" w:hint="cs"/>
          <w:sz w:val="22"/>
          <w:szCs w:val="22"/>
          <w:rtl/>
        </w:rPr>
        <w:tab/>
      </w:r>
      <w:r w:rsidR="00AC1FA2">
        <w:rPr>
          <w:rFonts w:cs="David" w:hint="cs"/>
          <w:sz w:val="22"/>
          <w:szCs w:val="22"/>
          <w:rtl/>
        </w:rPr>
        <w:tab/>
      </w:r>
      <w:r w:rsidR="00AC1FA2">
        <w:rPr>
          <w:rFonts w:cs="David" w:hint="cs"/>
          <w:sz w:val="22"/>
          <w:szCs w:val="22"/>
          <w:rtl/>
        </w:rPr>
        <w:tab/>
      </w:r>
      <w:r w:rsidR="00AC1FA2">
        <w:rPr>
          <w:rFonts w:cs="David" w:hint="cs"/>
          <w:sz w:val="22"/>
          <w:szCs w:val="22"/>
          <w:rtl/>
        </w:rPr>
        <w:tab/>
      </w:r>
      <w:r w:rsidR="00AC1FA2">
        <w:rPr>
          <w:rFonts w:cs="David" w:hint="cs"/>
          <w:sz w:val="22"/>
          <w:szCs w:val="22"/>
          <w:rtl/>
        </w:rPr>
        <w:tab/>
      </w:r>
    </w:p>
    <w:p w:rsidR="00AC1FA2" w:rsidRDefault="00AE043A" w:rsidP="00AC1FA2">
      <w:pPr>
        <w:pStyle w:val="NormalWeb"/>
        <w:bidi/>
        <w:jc w:val="both"/>
        <w:rPr>
          <w:rFonts w:cs="Guttman Stam1"/>
          <w:sz w:val="22"/>
          <w:szCs w:val="22"/>
          <w:rtl/>
        </w:rPr>
      </w:pPr>
      <w:r w:rsidRPr="00AC1FA2">
        <w:rPr>
          <w:rFonts w:cs="David" w:hint="cs"/>
          <w:b/>
          <w:bCs/>
          <w:sz w:val="22"/>
          <w:szCs w:val="22"/>
          <w:rtl/>
        </w:rPr>
        <w:t>אשה נשואה - רק בעלה מפר לה את נדרה. כאן אין הגבלה של גיל אלא תמיד הוא יכול להפר לאשתו.</w:t>
      </w:r>
    </w:p>
    <w:p w:rsidR="00C84CBD" w:rsidRDefault="00AE043A" w:rsidP="00AC1FA2">
      <w:pPr>
        <w:pStyle w:val="NormalWeb"/>
        <w:bidi/>
        <w:jc w:val="both"/>
        <w:rPr>
          <w:rFonts w:cs="Guttman Stam1"/>
          <w:sz w:val="22"/>
          <w:szCs w:val="22"/>
          <w:u w:val="single"/>
          <w:rtl/>
        </w:rPr>
      </w:pPr>
      <w:r w:rsidRPr="00FF6E44">
        <w:rPr>
          <w:rFonts w:cs="Guttman Stam1"/>
          <w:sz w:val="22"/>
          <w:szCs w:val="22"/>
          <w:u w:val="single"/>
          <w:rtl/>
        </w:rPr>
        <w:t>{יז}</w:t>
      </w:r>
      <w:r w:rsidRPr="00FF6E44">
        <w:rPr>
          <w:rFonts w:cs="Guttman Stam1"/>
          <w:sz w:val="22"/>
          <w:szCs w:val="22"/>
          <w:rtl/>
        </w:rPr>
        <w:t xml:space="preserve"> אֵלֶּה הַחֻקִּים אֲשֶׁר צִוָּה </w:t>
      </w:r>
      <w:r w:rsidRPr="00FF6E44">
        <w:rPr>
          <w:rFonts w:cs="Guttman Stam1" w:hint="cs"/>
          <w:sz w:val="22"/>
          <w:szCs w:val="22"/>
          <w:rtl/>
        </w:rPr>
        <w:t xml:space="preserve">ה' </w:t>
      </w:r>
      <w:r w:rsidRPr="00FF6E44">
        <w:rPr>
          <w:rFonts w:cs="Guttman Stam1"/>
          <w:sz w:val="22"/>
          <w:szCs w:val="22"/>
          <w:rtl/>
        </w:rPr>
        <w:t>אֶת מֹשֶׁה בֵּין אִישׁ לְאִשְׁתּוֹ בֵּין אָב לְבִתּוֹ בִּנְעֻרֶיהָ בֵּית אָבִיהָ:</w:t>
      </w:r>
    </w:p>
    <w:p w:rsidR="00C84CBD" w:rsidRPr="00C84CBD" w:rsidRDefault="00C84CBD" w:rsidP="00AC1FA2">
      <w:pPr>
        <w:pStyle w:val="2"/>
        <w:rPr>
          <w:rtl/>
        </w:rPr>
      </w:pPr>
      <w:r>
        <w:rPr>
          <w:rFonts w:hint="cs"/>
          <w:rtl/>
        </w:rPr>
        <w:t xml:space="preserve">פרק לא - </w:t>
      </w:r>
      <w:r w:rsidRPr="00C84CBD">
        <w:rPr>
          <w:rFonts w:hint="cs"/>
          <w:rtl/>
        </w:rPr>
        <w:t>מלחמת מדין</w:t>
      </w:r>
    </w:p>
    <w:p w:rsidR="00AC1FA2" w:rsidRDefault="00A50C1D" w:rsidP="00AC1FA2">
      <w:pPr>
        <w:pStyle w:val="NormalWeb"/>
        <w:bidi/>
        <w:jc w:val="both"/>
        <w:rPr>
          <w:rFonts w:cs="Guttman Stam1"/>
          <w:sz w:val="22"/>
          <w:szCs w:val="22"/>
          <w:rtl/>
        </w:rPr>
      </w:pPr>
      <w:r w:rsidRPr="00C84CBD">
        <w:rPr>
          <w:rFonts w:cs="Guttman Stam1"/>
          <w:sz w:val="22"/>
          <w:szCs w:val="22"/>
          <w:u w:val="single"/>
          <w:rtl/>
        </w:rPr>
        <w:t>{א}</w:t>
      </w:r>
      <w:r w:rsidRPr="00C84CBD">
        <w:rPr>
          <w:rFonts w:cs="Guttman Stam1"/>
          <w:sz w:val="22"/>
          <w:szCs w:val="22"/>
          <w:rtl/>
        </w:rPr>
        <w:t> וַיְדַבֵּר</w:t>
      </w:r>
      <w:r w:rsidRPr="00C84CBD">
        <w:rPr>
          <w:rFonts w:cs="Guttman Stam1" w:hint="cs"/>
          <w:sz w:val="22"/>
          <w:szCs w:val="22"/>
          <w:rtl/>
        </w:rPr>
        <w:t xml:space="preserve"> ה' </w:t>
      </w:r>
      <w:r w:rsidRPr="00C84CBD">
        <w:rPr>
          <w:rFonts w:cs="Guttman Stam1"/>
          <w:sz w:val="22"/>
          <w:szCs w:val="22"/>
          <w:rtl/>
        </w:rPr>
        <w:t xml:space="preserve">אֶל מֹשֶׁה לֵּאמֹר: </w:t>
      </w:r>
      <w:bookmarkStart w:id="14" w:name="במדברBפרק-לא-{ב}"/>
      <w:bookmarkEnd w:id="14"/>
      <w:r w:rsidRPr="00C84CBD">
        <w:rPr>
          <w:rFonts w:cs="Guttman Stam1"/>
          <w:sz w:val="22"/>
          <w:szCs w:val="22"/>
          <w:u w:val="single"/>
          <w:rtl/>
        </w:rPr>
        <w:t>{ב}</w:t>
      </w:r>
      <w:r w:rsidRPr="00C84CBD">
        <w:rPr>
          <w:rFonts w:cs="Guttman Stam1"/>
          <w:sz w:val="22"/>
          <w:szCs w:val="22"/>
          <w:rtl/>
        </w:rPr>
        <w:t xml:space="preserve"> נְקֹם נִקְמַת בְּנֵי יִשְׂרָאֵל מֵאֵת הַמִּדְיָנִים </w:t>
      </w:r>
      <w:r w:rsidR="00C84CBD">
        <w:rPr>
          <w:rFonts w:cs="David" w:hint="cs"/>
          <w:sz w:val="22"/>
          <w:szCs w:val="22"/>
          <w:rtl/>
        </w:rPr>
        <w:t>- נזכרנו שבתחילת פינחס יש ציווי כללי לצרור את המדיינים ועכשיו הצי</w:t>
      </w:r>
      <w:r w:rsidR="00AC2138">
        <w:rPr>
          <w:rFonts w:cs="David" w:hint="cs"/>
          <w:sz w:val="22"/>
          <w:szCs w:val="22"/>
          <w:rtl/>
        </w:rPr>
        <w:t>ווי לצאת ממש למלחמה לנקום במדין על כך שהחטיאו את בנ"י וגרמו למגפה.</w:t>
      </w:r>
      <w:r w:rsidR="005A165D">
        <w:rPr>
          <w:rFonts w:cs="David" w:hint="cs"/>
          <w:sz w:val="22"/>
          <w:szCs w:val="22"/>
          <w:rtl/>
        </w:rPr>
        <w:t xml:space="preserve"> למה לא מואב?</w:t>
      </w:r>
      <w:r w:rsidR="001A26CA">
        <w:rPr>
          <w:rFonts w:cs="David" w:hint="cs"/>
          <w:sz w:val="22"/>
          <w:szCs w:val="22"/>
          <w:rtl/>
        </w:rPr>
        <w:t xml:space="preserve"> א. הם פחדו מישראל. ב. בזכות רות המואביה. </w:t>
      </w:r>
      <w:r w:rsidR="005A165D">
        <w:rPr>
          <w:rFonts w:cs="David" w:hint="cs"/>
          <w:sz w:val="22"/>
          <w:szCs w:val="22"/>
          <w:rtl/>
        </w:rPr>
        <w:t xml:space="preserve"> </w:t>
      </w:r>
      <w:r w:rsidR="00C84CBD">
        <w:rPr>
          <w:rFonts w:cs="Guttman Stam1"/>
          <w:sz w:val="22"/>
          <w:szCs w:val="22"/>
          <w:rtl/>
        </w:rPr>
        <w:t>אַחַר תֵּאָסֵף אֶל עַמֶּיךָ</w:t>
      </w:r>
      <w:r w:rsidR="00C84CBD">
        <w:rPr>
          <w:rFonts w:cs="Guttman Stam1" w:hint="cs"/>
          <w:sz w:val="22"/>
          <w:szCs w:val="22"/>
          <w:rtl/>
        </w:rPr>
        <w:t xml:space="preserve"> </w:t>
      </w:r>
      <w:r w:rsidR="00C84CBD">
        <w:rPr>
          <w:rFonts w:cs="David" w:hint="cs"/>
          <w:sz w:val="22"/>
          <w:szCs w:val="22"/>
          <w:rtl/>
        </w:rPr>
        <w:t>- את המלחמה הזו תזכה לקיים ואח"כ תמות.</w:t>
      </w:r>
      <w:r w:rsidRPr="00C84CBD">
        <w:rPr>
          <w:rFonts w:cs="Guttman Stam1"/>
          <w:sz w:val="22"/>
          <w:szCs w:val="22"/>
          <w:rtl/>
        </w:rPr>
        <w:t xml:space="preserve"> </w:t>
      </w:r>
      <w:bookmarkStart w:id="15" w:name="במדברBפרק-לא-{ג}"/>
      <w:bookmarkEnd w:id="15"/>
    </w:p>
    <w:p w:rsidR="00AC1FA2" w:rsidRDefault="00A50C1D" w:rsidP="00AC1FA2">
      <w:pPr>
        <w:pStyle w:val="NormalWeb"/>
        <w:bidi/>
        <w:jc w:val="both"/>
        <w:rPr>
          <w:rFonts w:cs="David"/>
          <w:sz w:val="22"/>
          <w:szCs w:val="22"/>
          <w:rtl/>
        </w:rPr>
      </w:pPr>
      <w:r w:rsidRPr="00C84CBD">
        <w:rPr>
          <w:rFonts w:cs="Guttman Stam1"/>
          <w:sz w:val="22"/>
          <w:szCs w:val="22"/>
          <w:u w:val="single"/>
          <w:rtl/>
        </w:rPr>
        <w:t>{ג}</w:t>
      </w:r>
      <w:r w:rsidRPr="00C84CBD">
        <w:rPr>
          <w:rFonts w:cs="Guttman Stam1"/>
          <w:sz w:val="22"/>
          <w:szCs w:val="22"/>
          <w:rtl/>
        </w:rPr>
        <w:t xml:space="preserve"> וַיְדַבֵּר מֹשֶׁה אֶל הָעָם לֵאמֹר </w:t>
      </w:r>
      <w:r w:rsidR="00C84CBD">
        <w:rPr>
          <w:rFonts w:cs="David" w:hint="cs"/>
          <w:sz w:val="22"/>
          <w:szCs w:val="22"/>
          <w:rtl/>
        </w:rPr>
        <w:t xml:space="preserve">- משה רבינו לא מעכב חלילה את קיום המצוה אע"פ שהוא יודע שאח"כ יאסף אל עמיו. </w:t>
      </w:r>
      <w:r w:rsidRPr="00C84CBD">
        <w:rPr>
          <w:rFonts w:cs="Guttman Stam1"/>
          <w:sz w:val="22"/>
          <w:szCs w:val="22"/>
          <w:rtl/>
        </w:rPr>
        <w:t xml:space="preserve">הֵחָלְצוּ </w:t>
      </w:r>
      <w:r w:rsidR="00C84CBD" w:rsidRPr="00C84CBD">
        <w:rPr>
          <w:rFonts w:cs="Guttman Stam1"/>
          <w:sz w:val="22"/>
          <w:szCs w:val="22"/>
          <w:rtl/>
        </w:rPr>
        <w:t>מֵאִתְּכֶם</w:t>
      </w:r>
      <w:r w:rsidR="00C84CBD">
        <w:rPr>
          <w:rFonts w:cs="David" w:hint="cs"/>
          <w:sz w:val="22"/>
          <w:szCs w:val="22"/>
          <w:rtl/>
        </w:rPr>
        <w:t xml:space="preserve"> - לשון זריזות </w:t>
      </w:r>
      <w:r w:rsidRPr="00C84CBD">
        <w:rPr>
          <w:rFonts w:cs="Guttman Stam1"/>
          <w:sz w:val="22"/>
          <w:szCs w:val="22"/>
          <w:rtl/>
        </w:rPr>
        <w:t xml:space="preserve">אֲנָשִׁים לַצָּבָא </w:t>
      </w:r>
      <w:r w:rsidR="00C84CBD">
        <w:rPr>
          <w:rFonts w:cs="David" w:hint="cs"/>
          <w:sz w:val="22"/>
          <w:szCs w:val="22"/>
          <w:rtl/>
        </w:rPr>
        <w:t xml:space="preserve">- כל שבט יביא </w:t>
      </w:r>
      <w:r w:rsidR="00741C6D">
        <w:rPr>
          <w:rFonts w:cs="David" w:hint="cs"/>
          <w:sz w:val="22"/>
          <w:szCs w:val="22"/>
          <w:rtl/>
        </w:rPr>
        <w:t xml:space="preserve">בזריזות את האנשים הכי צדיקים, כאלה שלא חטאו בכלל בבעל פעור </w:t>
      </w:r>
      <w:r w:rsidRPr="00C84CBD">
        <w:rPr>
          <w:rFonts w:cs="Guttman Stam1"/>
          <w:sz w:val="22"/>
          <w:szCs w:val="22"/>
          <w:rtl/>
        </w:rPr>
        <w:t>וְיִהְיוּ עַל מִדְיָן לָתֵת נִקְמַת</w:t>
      </w:r>
      <w:r w:rsidRPr="00C84CBD">
        <w:rPr>
          <w:rFonts w:cs="Guttman Stam1" w:hint="cs"/>
          <w:sz w:val="22"/>
          <w:szCs w:val="22"/>
          <w:rtl/>
        </w:rPr>
        <w:t xml:space="preserve"> ה' </w:t>
      </w:r>
      <w:r w:rsidR="00741C6D">
        <w:rPr>
          <w:rFonts w:cs="Guttman Stam1"/>
          <w:sz w:val="22"/>
          <w:szCs w:val="22"/>
          <w:rtl/>
        </w:rPr>
        <w:t>בְּמִדְיָן</w:t>
      </w:r>
      <w:r w:rsidR="00741C6D">
        <w:rPr>
          <w:rFonts w:cs="Guttman Stam1" w:hint="cs"/>
          <w:sz w:val="22"/>
          <w:szCs w:val="22"/>
          <w:rtl/>
        </w:rPr>
        <w:t xml:space="preserve"> </w:t>
      </w:r>
      <w:r w:rsidR="00741C6D">
        <w:rPr>
          <w:rFonts w:cs="David" w:hint="cs"/>
          <w:sz w:val="22"/>
          <w:szCs w:val="22"/>
          <w:rtl/>
        </w:rPr>
        <w:t>- שמנו לב שהקב"ה אומר 'נקמת בני ישראל' ומשה אומר נקמת ה'. כי אויבי ישראל הם אויבי ה'.</w:t>
      </w:r>
      <w:r w:rsidRPr="00C84CBD">
        <w:rPr>
          <w:rFonts w:cs="Guttman Stam1"/>
          <w:sz w:val="22"/>
          <w:szCs w:val="22"/>
          <w:rtl/>
        </w:rPr>
        <w:t xml:space="preserve"> </w:t>
      </w:r>
      <w:bookmarkStart w:id="16" w:name="במדברBפרק-לא-{ד}"/>
      <w:bookmarkEnd w:id="16"/>
      <w:r w:rsidRPr="00C84CBD">
        <w:rPr>
          <w:rFonts w:cs="Guttman Stam1"/>
          <w:sz w:val="22"/>
          <w:szCs w:val="22"/>
          <w:u w:val="single"/>
          <w:rtl/>
        </w:rPr>
        <w:t>{ד}</w:t>
      </w:r>
      <w:r w:rsidRPr="00C84CBD">
        <w:rPr>
          <w:rFonts w:cs="Guttman Stam1"/>
          <w:sz w:val="22"/>
          <w:szCs w:val="22"/>
          <w:rtl/>
        </w:rPr>
        <w:t xml:space="preserve"> אֶלֶף לַמַּטֶּה אֶלֶף לַמַּטֶּה </w:t>
      </w:r>
      <w:r w:rsidR="00DC068E">
        <w:rPr>
          <w:rFonts w:cs="David" w:hint="cs"/>
          <w:sz w:val="22"/>
          <w:szCs w:val="22"/>
          <w:rtl/>
        </w:rPr>
        <w:t xml:space="preserve">- אלף חיילים מכל שבט. למרות שהיו בישראל עוד הרבה אלפים שיכולים להלחם, כאן החליט משה שיצאו מעטים. </w:t>
      </w:r>
      <w:r w:rsidRPr="00C84CBD">
        <w:rPr>
          <w:rFonts w:cs="Guttman Stam1"/>
          <w:sz w:val="22"/>
          <w:szCs w:val="22"/>
          <w:rtl/>
        </w:rPr>
        <w:t xml:space="preserve">לְכֹל מַטּוֹת </w:t>
      </w:r>
      <w:r w:rsidR="00DC068E">
        <w:rPr>
          <w:rFonts w:cs="Guttman Stam1"/>
          <w:sz w:val="22"/>
          <w:szCs w:val="22"/>
          <w:rtl/>
        </w:rPr>
        <w:t>יִשְׂרָאֵל תִּשְׁלְחוּ לַצָּבָא</w:t>
      </w:r>
      <w:r w:rsidR="00DC068E">
        <w:rPr>
          <w:rFonts w:cs="Guttman Stam1" w:hint="cs"/>
          <w:sz w:val="22"/>
          <w:szCs w:val="22"/>
          <w:rtl/>
        </w:rPr>
        <w:t xml:space="preserve"> </w:t>
      </w:r>
      <w:r w:rsidR="00DC068E">
        <w:rPr>
          <w:rFonts w:cs="David" w:hint="cs"/>
          <w:sz w:val="22"/>
          <w:szCs w:val="22"/>
          <w:rtl/>
        </w:rPr>
        <w:t>- גם משבט לוי</w:t>
      </w:r>
      <w:r w:rsidR="00DC068E" w:rsidRPr="00DC068E">
        <w:rPr>
          <w:rFonts w:cs="David" w:hint="cs"/>
          <w:sz w:val="22"/>
          <w:szCs w:val="22"/>
          <w:rtl/>
        </w:rPr>
        <w:t>! כי המדיינים גם באו להחטיא אותם.</w:t>
      </w:r>
      <w:r w:rsidRPr="00C84CBD">
        <w:rPr>
          <w:rFonts w:cs="Guttman Stam1"/>
          <w:sz w:val="22"/>
          <w:szCs w:val="22"/>
          <w:rtl/>
        </w:rPr>
        <w:t xml:space="preserve"> </w:t>
      </w:r>
      <w:bookmarkStart w:id="17" w:name="במדברBפרק-לא-{ה}"/>
      <w:bookmarkEnd w:id="17"/>
      <w:r w:rsidRPr="00C84CBD">
        <w:rPr>
          <w:rFonts w:cs="Guttman Stam1"/>
          <w:sz w:val="22"/>
          <w:szCs w:val="22"/>
          <w:u w:val="single"/>
          <w:rtl/>
        </w:rPr>
        <w:t>{ה}</w:t>
      </w:r>
      <w:r w:rsidRPr="00C84CBD">
        <w:rPr>
          <w:rFonts w:cs="Guttman Stam1"/>
          <w:sz w:val="22"/>
          <w:szCs w:val="22"/>
          <w:rtl/>
        </w:rPr>
        <w:t xml:space="preserve"> וַיִּמָּסְרוּ </w:t>
      </w:r>
      <w:r w:rsidR="00DC068E" w:rsidRPr="00C84CBD">
        <w:rPr>
          <w:rFonts w:cs="Guttman Stam1"/>
          <w:sz w:val="22"/>
          <w:szCs w:val="22"/>
          <w:rtl/>
        </w:rPr>
        <w:t xml:space="preserve">מֵאַלְפֵי יִשְׂרָאֵל </w:t>
      </w:r>
      <w:r w:rsidR="00DC068E">
        <w:rPr>
          <w:rFonts w:cs="David" w:hint="cs"/>
          <w:sz w:val="22"/>
          <w:szCs w:val="22"/>
          <w:rtl/>
        </w:rPr>
        <w:t xml:space="preserve">- רומז שלא רצו לבא כי ידעו שאח"כ משה יוכל למות. </w:t>
      </w:r>
      <w:r w:rsidRPr="00C84CBD">
        <w:rPr>
          <w:rFonts w:cs="Guttman Stam1"/>
          <w:sz w:val="22"/>
          <w:szCs w:val="22"/>
          <w:rtl/>
        </w:rPr>
        <w:t>אֶלֶף לַמַּטֶּה שְׁנֵים עָשָׂר אֶלֶף חֲלוּצֵי צָבָא</w:t>
      </w:r>
      <w:bookmarkStart w:id="18" w:name="במדברBפרק-לא-{ו}"/>
      <w:bookmarkEnd w:id="18"/>
      <w:r w:rsidR="00DC068E">
        <w:rPr>
          <w:rFonts w:cs="Guttman Stam1" w:hint="cs"/>
          <w:sz w:val="22"/>
          <w:szCs w:val="22"/>
          <w:rtl/>
        </w:rPr>
        <w:t xml:space="preserve"> </w:t>
      </w:r>
      <w:r w:rsidR="00DC068E">
        <w:rPr>
          <w:rFonts w:cs="David" w:hint="cs"/>
          <w:sz w:val="22"/>
          <w:szCs w:val="22"/>
          <w:rtl/>
        </w:rPr>
        <w:t xml:space="preserve"> - </w:t>
      </w:r>
      <w:r w:rsidR="00DC068E" w:rsidRPr="00DC068E">
        <w:rPr>
          <w:rFonts w:cs="David" w:hint="cs"/>
          <w:b/>
          <w:bCs/>
          <w:sz w:val="22"/>
          <w:szCs w:val="22"/>
          <w:rtl/>
        </w:rPr>
        <w:t>קשה:</w:t>
      </w:r>
      <w:r w:rsidR="00DC068E">
        <w:rPr>
          <w:rFonts w:cs="David" w:hint="cs"/>
          <w:sz w:val="22"/>
          <w:szCs w:val="22"/>
          <w:rtl/>
        </w:rPr>
        <w:t xml:space="preserve"> הרי גם שבט לוי יצאו אז אמור להיות 13 אלף? </w:t>
      </w:r>
      <w:r w:rsidR="00DC068E" w:rsidRPr="00DC068E">
        <w:rPr>
          <w:rFonts w:cs="David" w:hint="cs"/>
          <w:b/>
          <w:bCs/>
          <w:sz w:val="22"/>
          <w:szCs w:val="22"/>
          <w:rtl/>
        </w:rPr>
        <w:t>תשובה:</w:t>
      </w:r>
      <w:r w:rsidR="00DC068E">
        <w:rPr>
          <w:rFonts w:cs="David" w:hint="cs"/>
          <w:sz w:val="22"/>
          <w:szCs w:val="22"/>
          <w:rtl/>
        </w:rPr>
        <w:t xml:space="preserve"> א. הלויים לא ממש נלחמו אלא היו אחראים על כלי הקדש והחצוצרות. ב. שבט מנשה ואפרים נחשבים יחד במל</w:t>
      </w:r>
      <w:r w:rsidR="00AC1FA2">
        <w:rPr>
          <w:rFonts w:cs="David" w:hint="cs"/>
          <w:sz w:val="22"/>
          <w:szCs w:val="22"/>
          <w:rtl/>
        </w:rPr>
        <w:t xml:space="preserve">חמה זו ונתנו ביחד 1000 חיילים. </w:t>
      </w:r>
    </w:p>
    <w:p w:rsidR="00AC1FA2" w:rsidRDefault="00A50C1D" w:rsidP="00AC1FA2">
      <w:pPr>
        <w:pStyle w:val="NormalWeb"/>
        <w:bidi/>
        <w:jc w:val="both"/>
        <w:rPr>
          <w:rFonts w:cs="Guttman Stam1"/>
          <w:sz w:val="22"/>
          <w:szCs w:val="22"/>
          <w:u w:val="single"/>
          <w:rtl/>
        </w:rPr>
      </w:pPr>
      <w:r w:rsidRPr="00C84CBD">
        <w:rPr>
          <w:rFonts w:cs="Guttman Stam1"/>
          <w:sz w:val="22"/>
          <w:szCs w:val="22"/>
          <w:u w:val="single"/>
          <w:rtl/>
        </w:rPr>
        <w:t>{ו}</w:t>
      </w:r>
      <w:r w:rsidRPr="00C84CBD">
        <w:rPr>
          <w:rFonts w:cs="Guttman Stam1"/>
          <w:sz w:val="22"/>
          <w:szCs w:val="22"/>
          <w:rtl/>
        </w:rPr>
        <w:t xml:space="preserve"> וַיִּשְׁלַח אֹתָם מֹשֶׁה אֶלֶף לַמַּטֶּה לַצָּבָא אֹתָם וְאֶת פִּינְחָס בֶּן אֶלְעָזָר הַכֹּהֵן לַצָּבָא </w:t>
      </w:r>
      <w:r w:rsidR="00DC068E">
        <w:rPr>
          <w:rFonts w:cs="David" w:hint="cs"/>
          <w:sz w:val="22"/>
          <w:szCs w:val="22"/>
          <w:rtl/>
        </w:rPr>
        <w:t xml:space="preserve">- פינחס הוא כהן משוח מלחמה שאומר להם דברי חיזוק לפני הקרב וכו'. משה מזכה אותו כי הוא התחיל במצווה כשהרג את כזבי. </w:t>
      </w:r>
      <w:r w:rsidRPr="00C84CBD">
        <w:rPr>
          <w:rFonts w:cs="Guttman Stam1"/>
          <w:sz w:val="22"/>
          <w:szCs w:val="22"/>
          <w:rtl/>
        </w:rPr>
        <w:t>וּכְלֵי הַקֹּדֶשׁ</w:t>
      </w:r>
      <w:r w:rsidR="00DC068E">
        <w:rPr>
          <w:rFonts w:cs="David" w:hint="cs"/>
          <w:sz w:val="22"/>
          <w:szCs w:val="22"/>
          <w:rtl/>
        </w:rPr>
        <w:t xml:space="preserve"> - ארון הברית והציץ</w:t>
      </w:r>
      <w:r w:rsidRPr="00C84CBD">
        <w:rPr>
          <w:rFonts w:cs="Guttman Stam1"/>
          <w:sz w:val="22"/>
          <w:szCs w:val="22"/>
          <w:rtl/>
        </w:rPr>
        <w:t xml:space="preserve"> וַ</w:t>
      </w:r>
      <w:r w:rsidR="00DC068E">
        <w:rPr>
          <w:rFonts w:cs="Guttman Stam1"/>
          <w:sz w:val="22"/>
          <w:szCs w:val="22"/>
          <w:rtl/>
        </w:rPr>
        <w:t>חֲצֹצְרוֹת הַתְּרוּעָה בְּיָדוֹ</w:t>
      </w:r>
      <w:r w:rsidR="00DC068E">
        <w:rPr>
          <w:rFonts w:cs="Guttman Stam1" w:hint="cs"/>
          <w:sz w:val="22"/>
          <w:szCs w:val="22"/>
          <w:rtl/>
        </w:rPr>
        <w:t xml:space="preserve"> </w:t>
      </w:r>
      <w:r w:rsidR="00DC068E">
        <w:rPr>
          <w:rFonts w:cs="David" w:hint="cs"/>
          <w:sz w:val="22"/>
          <w:szCs w:val="22"/>
          <w:rtl/>
        </w:rPr>
        <w:t>- ברשותו, באחריותו.</w:t>
      </w:r>
      <w:r w:rsidRPr="00C84CBD">
        <w:rPr>
          <w:rFonts w:cs="Guttman Stam1"/>
          <w:sz w:val="22"/>
          <w:szCs w:val="22"/>
          <w:rtl/>
        </w:rPr>
        <w:t xml:space="preserve"> </w:t>
      </w:r>
      <w:bookmarkStart w:id="19" w:name="במדברBפרק-לא-{ז}"/>
      <w:bookmarkEnd w:id="19"/>
      <w:r w:rsidRPr="00C84CBD">
        <w:rPr>
          <w:rFonts w:cs="Guttman Stam1"/>
          <w:sz w:val="22"/>
          <w:szCs w:val="22"/>
          <w:u w:val="single"/>
          <w:rtl/>
        </w:rPr>
        <w:lastRenderedPageBreak/>
        <w:t>{ז}</w:t>
      </w:r>
      <w:r w:rsidRPr="00C84CBD">
        <w:rPr>
          <w:rFonts w:cs="Guttman Stam1"/>
          <w:sz w:val="22"/>
          <w:szCs w:val="22"/>
          <w:rtl/>
        </w:rPr>
        <w:t xml:space="preserve"> וַיִּצְבְּאוּ עַל מִדְיָן </w:t>
      </w:r>
      <w:r w:rsidR="00AC2138">
        <w:rPr>
          <w:rFonts w:cs="David" w:hint="cs"/>
          <w:sz w:val="22"/>
          <w:szCs w:val="22"/>
          <w:rtl/>
        </w:rPr>
        <w:t xml:space="preserve">- התאספו למלחמה על מדין </w:t>
      </w:r>
      <w:r w:rsidRPr="00C84CBD">
        <w:rPr>
          <w:rFonts w:cs="Guttman Stam1"/>
          <w:sz w:val="22"/>
          <w:szCs w:val="22"/>
          <w:rtl/>
        </w:rPr>
        <w:t>כַּאֲשֶׁר צִוָּה</w:t>
      </w:r>
      <w:r w:rsidRPr="00C84CBD">
        <w:rPr>
          <w:rFonts w:cs="Guttman Stam1" w:hint="cs"/>
          <w:sz w:val="22"/>
          <w:szCs w:val="22"/>
          <w:rtl/>
        </w:rPr>
        <w:t xml:space="preserve"> ה' </w:t>
      </w:r>
      <w:r w:rsidRPr="00C84CBD">
        <w:rPr>
          <w:rFonts w:cs="Guttman Stam1"/>
          <w:sz w:val="22"/>
          <w:szCs w:val="22"/>
          <w:rtl/>
        </w:rPr>
        <w:t>אֶת</w:t>
      </w:r>
      <w:r w:rsidR="00AC2138">
        <w:rPr>
          <w:rFonts w:cs="Guttman Stam1"/>
          <w:sz w:val="22"/>
          <w:szCs w:val="22"/>
          <w:rtl/>
        </w:rPr>
        <w:t xml:space="preserve"> מֹשֶׁה וַיַּהַרְגוּ כָּל זָכָר</w:t>
      </w:r>
      <w:r w:rsidR="00AC2138">
        <w:rPr>
          <w:rFonts w:cs="Guttman Stam1" w:hint="cs"/>
          <w:sz w:val="22"/>
          <w:szCs w:val="22"/>
          <w:rtl/>
        </w:rPr>
        <w:t xml:space="preserve"> </w:t>
      </w:r>
      <w:r w:rsidR="00AC2138">
        <w:rPr>
          <w:rFonts w:cs="David" w:hint="cs"/>
          <w:sz w:val="22"/>
          <w:szCs w:val="22"/>
          <w:rtl/>
        </w:rPr>
        <w:t>- את כל הזכרים הגדולים.</w:t>
      </w:r>
      <w:r w:rsidRPr="00C84CBD">
        <w:rPr>
          <w:rFonts w:cs="Guttman Stam1"/>
          <w:sz w:val="22"/>
          <w:szCs w:val="22"/>
          <w:rtl/>
        </w:rPr>
        <w:t xml:space="preserve"> </w:t>
      </w:r>
      <w:bookmarkStart w:id="20" w:name="במדברBפרק-לא-{ח}"/>
      <w:bookmarkEnd w:id="20"/>
      <w:r w:rsidRPr="00C84CBD">
        <w:rPr>
          <w:rFonts w:cs="Guttman Stam1"/>
          <w:sz w:val="22"/>
          <w:szCs w:val="22"/>
          <w:u w:val="single"/>
          <w:rtl/>
        </w:rPr>
        <w:t>{ח}</w:t>
      </w:r>
      <w:r w:rsidRPr="00C84CBD">
        <w:rPr>
          <w:rFonts w:cs="Guttman Stam1"/>
          <w:sz w:val="22"/>
          <w:szCs w:val="22"/>
          <w:rtl/>
        </w:rPr>
        <w:t xml:space="preserve"> וְאֶת מַלְכֵי מִדְיָן הָרְגוּ עַל חַלְלֵיהֶם </w:t>
      </w:r>
      <w:r w:rsidR="00AC2138">
        <w:rPr>
          <w:rFonts w:cs="David" w:hint="cs"/>
          <w:sz w:val="22"/>
          <w:szCs w:val="22"/>
          <w:rtl/>
        </w:rPr>
        <w:t>- עִם ובנוסף לחלליהם</w:t>
      </w:r>
      <w:r w:rsidR="00AC2138">
        <w:rPr>
          <w:rFonts w:cs="David" w:hint="cs"/>
          <w:sz w:val="22"/>
          <w:szCs w:val="22"/>
        </w:rPr>
        <w:t xml:space="preserve"> </w:t>
      </w:r>
      <w:r w:rsidRPr="00C84CBD">
        <w:rPr>
          <w:rFonts w:cs="Guttman Stam1"/>
          <w:sz w:val="22"/>
          <w:szCs w:val="22"/>
          <w:rtl/>
        </w:rPr>
        <w:t>אֶת אֱוִי וְאֶת רֶקֶם וְאֶת צוּר וְאֶת חוּר וְאֶת רֶבַע חֲמֵשֶׁת מַלְכֵי מִדְיָן</w:t>
      </w:r>
      <w:r w:rsidR="00AC2138">
        <w:rPr>
          <w:rFonts w:cs="Guttman Stam1" w:hint="cs"/>
          <w:sz w:val="22"/>
          <w:szCs w:val="22"/>
        </w:rPr>
        <w:t xml:space="preserve"> </w:t>
      </w:r>
      <w:r w:rsidR="00AC2138">
        <w:rPr>
          <w:rFonts w:cs="David" w:hint="cs"/>
          <w:sz w:val="22"/>
          <w:szCs w:val="22"/>
          <w:rtl/>
        </w:rPr>
        <w:t xml:space="preserve">- למה צור כתוב שלישי? הרי כתוב 'ראש אומות בית אב במדין הוא'? </w:t>
      </w:r>
      <w:r w:rsidR="00AC2138" w:rsidRPr="00AC2138">
        <w:rPr>
          <w:rFonts w:cs="David" w:hint="cs"/>
          <w:b/>
          <w:bCs/>
          <w:sz w:val="22"/>
          <w:szCs w:val="22"/>
          <w:rtl/>
        </w:rPr>
        <w:t>תשובה:</w:t>
      </w:r>
      <w:r w:rsidR="00AC2138">
        <w:rPr>
          <w:rFonts w:cs="David" w:hint="cs"/>
          <w:sz w:val="22"/>
          <w:szCs w:val="22"/>
          <w:rtl/>
        </w:rPr>
        <w:t xml:space="preserve"> בגלל שכ"כ נהג בזיון בעצמו לשלוח את ביתו להחטיא את ישראל לכן התורה כתבה אותו שלישי. </w:t>
      </w:r>
      <w:r w:rsidRPr="00C84CBD">
        <w:rPr>
          <w:rFonts w:cs="Guttman Stam1"/>
          <w:sz w:val="22"/>
          <w:szCs w:val="22"/>
          <w:rtl/>
        </w:rPr>
        <w:t>וְאֵת בִּלְעָ</w:t>
      </w:r>
      <w:r w:rsidR="00AC2138">
        <w:rPr>
          <w:rFonts w:cs="Guttman Stam1"/>
          <w:sz w:val="22"/>
          <w:szCs w:val="22"/>
          <w:rtl/>
        </w:rPr>
        <w:t>ם בֶּן בְּעוֹר הָרְגוּ בֶּחָרֶב</w:t>
      </w:r>
      <w:r w:rsidR="00AC2138">
        <w:rPr>
          <w:rFonts w:cs="Guttman Stam1" w:hint="cs"/>
          <w:sz w:val="22"/>
          <w:szCs w:val="22"/>
          <w:rtl/>
        </w:rPr>
        <w:t xml:space="preserve"> </w:t>
      </w:r>
      <w:r w:rsidR="00AC2138">
        <w:rPr>
          <w:rFonts w:cs="David" w:hint="cs"/>
          <w:sz w:val="22"/>
          <w:szCs w:val="22"/>
          <w:rtl/>
        </w:rPr>
        <w:t xml:space="preserve">- למה בלעם נמצא במדין? הרי כתוב ששב למקומו? </w:t>
      </w:r>
      <w:r w:rsidR="00AC2138" w:rsidRPr="00AC2138">
        <w:rPr>
          <w:rFonts w:cs="David" w:hint="cs"/>
          <w:b/>
          <w:bCs/>
          <w:sz w:val="22"/>
          <w:szCs w:val="22"/>
          <w:rtl/>
        </w:rPr>
        <w:t>תשובה:</w:t>
      </w:r>
      <w:r w:rsidR="00AC2138">
        <w:rPr>
          <w:rFonts w:cs="David" w:hint="cs"/>
          <w:sz w:val="22"/>
          <w:szCs w:val="22"/>
          <w:rtl/>
        </w:rPr>
        <w:t xml:space="preserve"> אחרי ששמע שעצתו הצליחה בא לבקש כסף מהמדיינים ואז בנ"י הרגו אותו. </w:t>
      </w:r>
      <w:r w:rsidRPr="00C84CBD">
        <w:rPr>
          <w:rFonts w:cs="Guttman Stam1"/>
          <w:sz w:val="22"/>
          <w:szCs w:val="22"/>
          <w:rtl/>
        </w:rPr>
        <w:t xml:space="preserve"> </w:t>
      </w:r>
      <w:bookmarkStart w:id="21" w:name="במדברBפרק-לא-{ט}"/>
      <w:bookmarkEnd w:id="21"/>
      <w:r w:rsidRPr="00C84CBD">
        <w:rPr>
          <w:rFonts w:cs="Guttman Stam1"/>
          <w:sz w:val="22"/>
          <w:szCs w:val="22"/>
          <w:u w:val="single"/>
          <w:rtl/>
        </w:rPr>
        <w:t>{ט}</w:t>
      </w:r>
      <w:r w:rsidRPr="00C84CBD">
        <w:rPr>
          <w:rFonts w:cs="Guttman Stam1"/>
          <w:sz w:val="22"/>
          <w:szCs w:val="22"/>
          <w:rtl/>
        </w:rPr>
        <w:t xml:space="preserve"> וַיִּשְׁבּוּ בְנֵי יִשְׂרָאֵל אֶת נְשֵׁי מִדְיָן </w:t>
      </w:r>
      <w:r w:rsidR="00AC2138">
        <w:rPr>
          <w:rFonts w:cs="David" w:hint="cs"/>
          <w:sz w:val="22"/>
          <w:szCs w:val="22"/>
          <w:rtl/>
        </w:rPr>
        <w:t>- הגדולות</w:t>
      </w:r>
      <w:r w:rsidR="00AC2138">
        <w:rPr>
          <w:rFonts w:cs="Guttman Stam1" w:hint="cs"/>
          <w:sz w:val="22"/>
          <w:szCs w:val="22"/>
          <w:rtl/>
        </w:rPr>
        <w:t xml:space="preserve"> </w:t>
      </w:r>
      <w:r w:rsidRPr="00C84CBD">
        <w:rPr>
          <w:rFonts w:cs="Guttman Stam1"/>
          <w:sz w:val="22"/>
          <w:szCs w:val="22"/>
          <w:rtl/>
        </w:rPr>
        <w:t>וְאֶת טַפָּם</w:t>
      </w:r>
      <w:r w:rsidR="00AC2138">
        <w:rPr>
          <w:rFonts w:cs="David" w:hint="cs"/>
          <w:sz w:val="22"/>
          <w:szCs w:val="22"/>
          <w:rtl/>
        </w:rPr>
        <w:t xml:space="preserve"> - ילדים וילדות</w:t>
      </w:r>
      <w:r w:rsidRPr="00C84CBD">
        <w:rPr>
          <w:rFonts w:cs="Guttman Stam1"/>
          <w:sz w:val="22"/>
          <w:szCs w:val="22"/>
          <w:rtl/>
        </w:rPr>
        <w:t xml:space="preserve"> וְאֵת כָּל בְּהֶמְתָּם וְאֶת כָּל מִקְנֵהֶם וְאֶת כָּל חֵילָם</w:t>
      </w:r>
      <w:r w:rsidR="00AC2138">
        <w:rPr>
          <w:rFonts w:cs="David" w:hint="cs"/>
          <w:sz w:val="22"/>
          <w:szCs w:val="22"/>
          <w:rtl/>
        </w:rPr>
        <w:t xml:space="preserve"> - כל הרכוש</w:t>
      </w:r>
      <w:r w:rsidRPr="00C84CBD">
        <w:rPr>
          <w:rFonts w:cs="Guttman Stam1"/>
          <w:sz w:val="22"/>
          <w:szCs w:val="22"/>
          <w:rtl/>
        </w:rPr>
        <w:t xml:space="preserve"> בָּזָזוּ: </w:t>
      </w:r>
      <w:bookmarkStart w:id="22" w:name="במדברBפרק-לא-{י}"/>
      <w:bookmarkEnd w:id="22"/>
      <w:r w:rsidRPr="00C84CBD">
        <w:rPr>
          <w:rFonts w:cs="Guttman Stam1"/>
          <w:sz w:val="22"/>
          <w:szCs w:val="22"/>
          <w:u w:val="single"/>
          <w:rtl/>
        </w:rPr>
        <w:t>{י}</w:t>
      </w:r>
      <w:r w:rsidRPr="00C84CBD">
        <w:rPr>
          <w:rFonts w:cs="Guttman Stam1"/>
          <w:sz w:val="22"/>
          <w:szCs w:val="22"/>
          <w:rtl/>
        </w:rPr>
        <w:t xml:space="preserve"> וְאֵת כָּל עָרֵיהֶם בְּמוֹשְׁבֹתָם וְאֵת כָּל טִירֹתָם </w:t>
      </w:r>
      <w:r w:rsidR="00AC2138">
        <w:rPr>
          <w:rFonts w:cs="David" w:hint="cs"/>
          <w:sz w:val="22"/>
          <w:szCs w:val="22"/>
          <w:rtl/>
        </w:rPr>
        <w:t xml:space="preserve">- מקומות בהם ישבו הכמרים שלהם או השרים שלהם. </w:t>
      </w:r>
      <w:r w:rsidRPr="00C84CBD">
        <w:rPr>
          <w:rFonts w:cs="Guttman Stam1"/>
          <w:sz w:val="22"/>
          <w:szCs w:val="22"/>
          <w:rtl/>
        </w:rPr>
        <w:t xml:space="preserve">שָׂרְפוּ בָּאֵשׁ: </w:t>
      </w:r>
      <w:bookmarkStart w:id="23" w:name="במדברBפרק-לא-{יא}"/>
      <w:bookmarkEnd w:id="23"/>
      <w:r w:rsidRPr="00C84CBD">
        <w:rPr>
          <w:rFonts w:cs="Guttman Stam1"/>
          <w:sz w:val="22"/>
          <w:szCs w:val="22"/>
          <w:u w:val="single"/>
          <w:rtl/>
        </w:rPr>
        <w:t>{יא}</w:t>
      </w:r>
      <w:r w:rsidRPr="00C84CBD">
        <w:rPr>
          <w:rFonts w:cs="Guttman Stam1"/>
          <w:sz w:val="22"/>
          <w:szCs w:val="22"/>
          <w:rtl/>
        </w:rPr>
        <w:t xml:space="preserve"> וַיִּקְחוּ אֶת כָּל הַשָּׁלָל </w:t>
      </w:r>
      <w:r w:rsidR="005A165D">
        <w:rPr>
          <w:rFonts w:cs="David" w:hint="cs"/>
          <w:sz w:val="22"/>
          <w:szCs w:val="22"/>
          <w:rtl/>
        </w:rPr>
        <w:t xml:space="preserve">- הרכוש: תכשיטים, כלים, כסף וזהב. </w:t>
      </w:r>
      <w:r w:rsidRPr="00C84CBD">
        <w:rPr>
          <w:rFonts w:cs="Guttman Stam1"/>
          <w:sz w:val="22"/>
          <w:szCs w:val="22"/>
          <w:rtl/>
        </w:rPr>
        <w:t xml:space="preserve">וְאֵת כָּל הַמַּלְקוֹחַ בָּאָדָם וּבַבְּהֵמָה: </w:t>
      </w:r>
      <w:bookmarkStart w:id="24" w:name="במדברBפרק-לא-{יב}"/>
      <w:bookmarkEnd w:id="24"/>
    </w:p>
    <w:p w:rsidR="009271E9" w:rsidRDefault="00A50C1D" w:rsidP="00AC1FA2">
      <w:pPr>
        <w:pStyle w:val="NormalWeb"/>
        <w:bidi/>
        <w:jc w:val="both"/>
        <w:rPr>
          <w:rFonts w:cs="David"/>
          <w:sz w:val="22"/>
          <w:szCs w:val="22"/>
          <w:rtl/>
        </w:rPr>
      </w:pPr>
      <w:r w:rsidRPr="00C84CBD">
        <w:rPr>
          <w:rFonts w:cs="Guttman Stam1"/>
          <w:sz w:val="22"/>
          <w:szCs w:val="22"/>
          <w:u w:val="single"/>
          <w:rtl/>
        </w:rPr>
        <w:t>{יב}</w:t>
      </w:r>
      <w:r w:rsidRPr="00C84CBD">
        <w:rPr>
          <w:rFonts w:cs="Guttman Stam1"/>
          <w:sz w:val="22"/>
          <w:szCs w:val="22"/>
          <w:rtl/>
        </w:rPr>
        <w:t xml:space="preserve"> וַיָּבִאוּ אֶל מֹשֶׁה וְאֶל אֶלְעָזָר הַכֹּהֵן וְאֶל עֲדַת בְּנֵי יִשְׂרָאֵל אֶת הַשְּׁבִי </w:t>
      </w:r>
      <w:r w:rsidR="005A165D">
        <w:rPr>
          <w:rFonts w:cs="David" w:hint="cs"/>
          <w:sz w:val="22"/>
          <w:szCs w:val="22"/>
          <w:rtl/>
        </w:rPr>
        <w:t xml:space="preserve">- בני אדם שלקחו בשבי. </w:t>
      </w:r>
      <w:r w:rsidRPr="00C84CBD">
        <w:rPr>
          <w:rFonts w:cs="Guttman Stam1"/>
          <w:sz w:val="22"/>
          <w:szCs w:val="22"/>
          <w:rtl/>
        </w:rPr>
        <w:t xml:space="preserve">וְאֶת הַמַּלְקוֹחַ </w:t>
      </w:r>
      <w:r w:rsidR="005A165D">
        <w:rPr>
          <w:rFonts w:cs="David" w:hint="cs"/>
          <w:sz w:val="22"/>
          <w:szCs w:val="22"/>
          <w:rtl/>
        </w:rPr>
        <w:t xml:space="preserve">- הבהמות </w:t>
      </w:r>
      <w:r w:rsidRPr="00C84CBD">
        <w:rPr>
          <w:rFonts w:cs="Guttman Stam1"/>
          <w:sz w:val="22"/>
          <w:szCs w:val="22"/>
          <w:rtl/>
        </w:rPr>
        <w:t xml:space="preserve">וְאֶת הַשָּׁלָל </w:t>
      </w:r>
      <w:r w:rsidR="005A165D">
        <w:rPr>
          <w:rFonts w:cs="David" w:hint="cs"/>
          <w:sz w:val="22"/>
          <w:szCs w:val="22"/>
          <w:rtl/>
        </w:rPr>
        <w:t>- תכשיטים, בגדים</w:t>
      </w:r>
      <w:r w:rsidR="005A165D" w:rsidRPr="00C84CBD">
        <w:rPr>
          <w:rFonts w:cs="Guttman Stam1"/>
          <w:sz w:val="22"/>
          <w:szCs w:val="22"/>
          <w:rtl/>
        </w:rPr>
        <w:t xml:space="preserve"> </w:t>
      </w:r>
      <w:r w:rsidRPr="00C84CBD">
        <w:rPr>
          <w:rFonts w:cs="Guttman Stam1"/>
          <w:sz w:val="22"/>
          <w:szCs w:val="22"/>
          <w:rtl/>
        </w:rPr>
        <w:t>אֶל הַמַּחֲנֶה אֶל עַרְבֹת מוֹ</w:t>
      </w:r>
      <w:r w:rsidR="005A165D">
        <w:rPr>
          <w:rFonts w:cs="Guttman Stam1"/>
          <w:sz w:val="22"/>
          <w:szCs w:val="22"/>
          <w:rtl/>
        </w:rPr>
        <w:t>אָב אֲשֶׁר עַל יַרְדֵּן יְרֵחוֹ</w:t>
      </w:r>
      <w:r w:rsidR="005A165D">
        <w:rPr>
          <w:rFonts w:cs="Guttman Stam1" w:hint="cs"/>
          <w:sz w:val="22"/>
          <w:szCs w:val="22"/>
          <w:rtl/>
        </w:rPr>
        <w:t xml:space="preserve"> </w:t>
      </w:r>
      <w:r w:rsidR="005A165D">
        <w:rPr>
          <w:rFonts w:cs="David" w:hint="cs"/>
          <w:sz w:val="22"/>
          <w:szCs w:val="22"/>
          <w:rtl/>
        </w:rPr>
        <w:t>- החיילים הצדיקים לא לוקחים דבר לעצמם אלא מביאים הכל למשה שיאמר להם מה לעשות.</w:t>
      </w:r>
    </w:p>
    <w:p w:rsidR="009271E9" w:rsidRDefault="009271E9" w:rsidP="00AC1FA2">
      <w:pPr>
        <w:pStyle w:val="NormalWeb"/>
        <w:bidi/>
        <w:jc w:val="both"/>
        <w:rPr>
          <w:rFonts w:cs="David" w:hint="cs"/>
          <w:sz w:val="22"/>
          <w:szCs w:val="22"/>
          <w:rtl/>
        </w:rPr>
      </w:pPr>
      <w:r>
        <w:rPr>
          <w:rFonts w:cs="David" w:hint="cs"/>
          <w:sz w:val="22"/>
          <w:szCs w:val="22"/>
          <w:rtl/>
        </w:rPr>
        <w:t>...</w:t>
      </w:r>
    </w:p>
    <w:p w:rsidR="009271E9" w:rsidRDefault="009271E9" w:rsidP="009271E9">
      <w:pPr>
        <w:pStyle w:val="NormalWeb"/>
        <w:bidi/>
        <w:jc w:val="both"/>
        <w:rPr>
          <w:rFonts w:cs="Guttman Stam1"/>
          <w:sz w:val="22"/>
          <w:szCs w:val="22"/>
          <w:rtl/>
        </w:rPr>
      </w:pPr>
      <w:r w:rsidRPr="00210937">
        <w:rPr>
          <w:rFonts w:cs="Guttman Stam1"/>
          <w:sz w:val="22"/>
          <w:szCs w:val="22"/>
          <w:u w:val="single"/>
          <w:rtl/>
        </w:rPr>
        <w:t>{כא}</w:t>
      </w:r>
      <w:r w:rsidRPr="00210937">
        <w:rPr>
          <w:rFonts w:cs="Guttman Stam1"/>
          <w:sz w:val="22"/>
          <w:szCs w:val="22"/>
          <w:rtl/>
        </w:rPr>
        <w:t xml:space="preserve"> וַיֹּאמֶר אֶלְעָזָר הַכֹּהֵן </w:t>
      </w:r>
      <w:r>
        <w:rPr>
          <w:rFonts w:cs="David" w:hint="cs"/>
          <w:sz w:val="22"/>
          <w:szCs w:val="22"/>
          <w:rtl/>
        </w:rPr>
        <w:t xml:space="preserve">- למה אלעזר אומר להם את ההלכות האלה ולא משה? </w:t>
      </w:r>
      <w:r w:rsidRPr="00C233BB">
        <w:rPr>
          <w:rFonts w:cs="David" w:hint="cs"/>
          <w:b/>
          <w:bCs/>
          <w:sz w:val="22"/>
          <w:szCs w:val="22"/>
          <w:rtl/>
        </w:rPr>
        <w:t>א.</w:t>
      </w:r>
      <w:r>
        <w:rPr>
          <w:rFonts w:cs="David" w:hint="cs"/>
          <w:sz w:val="22"/>
          <w:szCs w:val="22"/>
          <w:rtl/>
        </w:rPr>
        <w:t xml:space="preserve"> משה קצף ונתעלמה ממנו ההלכה.  </w:t>
      </w:r>
      <w:r w:rsidRPr="00C233BB">
        <w:rPr>
          <w:rFonts w:cs="David" w:hint="cs"/>
          <w:b/>
          <w:bCs/>
          <w:sz w:val="22"/>
          <w:szCs w:val="22"/>
          <w:rtl/>
        </w:rPr>
        <w:t>ב.</w:t>
      </w:r>
      <w:r>
        <w:rPr>
          <w:rFonts w:cs="David" w:hint="cs"/>
          <w:sz w:val="22"/>
          <w:szCs w:val="22"/>
          <w:rtl/>
        </w:rPr>
        <w:t xml:space="preserve"> משה נתן לאלעזר לדרוש כדי להראות את גדולתו. </w:t>
      </w:r>
      <w:r w:rsidRPr="00210937">
        <w:rPr>
          <w:rFonts w:cs="Guttman Stam1"/>
          <w:sz w:val="22"/>
          <w:szCs w:val="22"/>
          <w:rtl/>
        </w:rPr>
        <w:t xml:space="preserve">אֶל אַנְשֵׁי הַצָּבָא הַבָּאִים לַמִּלְחָמָה </w:t>
      </w:r>
      <w:r>
        <w:rPr>
          <w:rFonts w:cs="David" w:hint="cs"/>
          <w:sz w:val="22"/>
          <w:szCs w:val="22"/>
          <w:rtl/>
        </w:rPr>
        <w:t xml:space="preserve">- שבאו למלחמה ועכשיו חזרו. </w:t>
      </w:r>
      <w:r w:rsidRPr="00210937">
        <w:rPr>
          <w:rFonts w:cs="Guttman Stam1"/>
          <w:sz w:val="22"/>
          <w:szCs w:val="22"/>
          <w:rtl/>
        </w:rPr>
        <w:t>זֹאת חֻקַּת הַתּוֹרָה אֲשֶׁר צִוָּה</w:t>
      </w:r>
      <w:r w:rsidRPr="00210937">
        <w:rPr>
          <w:rFonts w:cs="Guttman Stam1" w:hint="cs"/>
          <w:sz w:val="22"/>
          <w:szCs w:val="22"/>
          <w:rtl/>
        </w:rPr>
        <w:t xml:space="preserve"> ה' </w:t>
      </w:r>
      <w:r w:rsidRPr="00210937">
        <w:rPr>
          <w:rFonts w:cs="Guttman Stam1"/>
          <w:sz w:val="22"/>
          <w:szCs w:val="22"/>
          <w:rtl/>
        </w:rPr>
        <w:t xml:space="preserve">אֶת מֹשֶׁה: </w:t>
      </w:r>
      <w:bookmarkStart w:id="25" w:name="במדברBפרק-לא-{כב}"/>
      <w:bookmarkEnd w:id="25"/>
      <w:r w:rsidRPr="00210937">
        <w:rPr>
          <w:rFonts w:cs="Guttman Stam1"/>
          <w:sz w:val="22"/>
          <w:szCs w:val="22"/>
          <w:u w:val="single"/>
          <w:rtl/>
        </w:rPr>
        <w:t>{כב}</w:t>
      </w:r>
      <w:r w:rsidRPr="00210937">
        <w:rPr>
          <w:rFonts w:cs="Guttman Stam1"/>
          <w:sz w:val="22"/>
          <w:szCs w:val="22"/>
          <w:rtl/>
        </w:rPr>
        <w:t> אַךְ אֶת הַזָּהָב וְאֶת הַכָּסֶף אֶת הַנְּחֹשֶׁת אֶת הַבַּרְזֶ</w:t>
      </w:r>
      <w:r>
        <w:rPr>
          <w:rFonts w:cs="Guttman Stam1"/>
          <w:sz w:val="22"/>
          <w:szCs w:val="22"/>
          <w:rtl/>
        </w:rPr>
        <w:t>ל אֶת הַבְּדִיל וְאֶת הָעֹפָרֶת</w:t>
      </w:r>
      <w:r>
        <w:rPr>
          <w:rFonts w:cs="Guttman Stam1" w:hint="cs"/>
          <w:sz w:val="22"/>
          <w:szCs w:val="22"/>
          <w:rtl/>
        </w:rPr>
        <w:t xml:space="preserve"> </w:t>
      </w:r>
      <w:r>
        <w:rPr>
          <w:rFonts w:cs="David" w:hint="cs"/>
          <w:sz w:val="22"/>
          <w:szCs w:val="22"/>
          <w:rtl/>
        </w:rPr>
        <w:t>- כּלֵי אוכל שבזזתם מהמדיינים, שעשויים מכל מיני מתכות, לא מספיק לטהר מטומאת מת אלא צריך להכשיר אותם מהאיסור שבלעו. כי אם בישלו או צלו בשר איסור בכלי, נבלע טעם מהאיסור בכלי וא"א להשתמש בו כך, כי טעם האיסור יֵצא לתוך התבשיל. לכן חייבים להכשיר את הכלים. הכלל הוא ש'כדרך תשמישו - כך הגעלתו':</w:t>
      </w:r>
      <w:r w:rsidRPr="00210937">
        <w:rPr>
          <w:rFonts w:cs="Guttman Stam1"/>
          <w:sz w:val="22"/>
          <w:szCs w:val="22"/>
          <w:rtl/>
        </w:rPr>
        <w:t xml:space="preserve"> </w:t>
      </w:r>
      <w:bookmarkStart w:id="26" w:name="במדברBפרק-לא-{כג}"/>
      <w:bookmarkEnd w:id="26"/>
      <w:r w:rsidRPr="00210937">
        <w:rPr>
          <w:rFonts w:cs="Guttman Stam1"/>
          <w:sz w:val="22"/>
          <w:szCs w:val="22"/>
          <w:u w:val="single"/>
          <w:rtl/>
        </w:rPr>
        <w:t>{כג}</w:t>
      </w:r>
      <w:r w:rsidRPr="00210937">
        <w:rPr>
          <w:rFonts w:cs="Guttman Stam1"/>
          <w:sz w:val="22"/>
          <w:szCs w:val="22"/>
          <w:rtl/>
        </w:rPr>
        <w:t xml:space="preserve"> כָּל דָּבָר אֲשֶׁר יָבֹא בָאֵשׁ </w:t>
      </w:r>
      <w:r>
        <w:rPr>
          <w:rFonts w:cs="David" w:hint="cs"/>
          <w:sz w:val="22"/>
          <w:szCs w:val="22"/>
          <w:rtl/>
        </w:rPr>
        <w:t xml:space="preserve">- כל כלי שהמדיינים השתמשו בו באש וכך הוא בלע איסור  </w:t>
      </w:r>
      <w:r w:rsidRPr="00210937">
        <w:rPr>
          <w:rFonts w:cs="Guttman Stam1"/>
          <w:sz w:val="22"/>
          <w:szCs w:val="22"/>
          <w:rtl/>
        </w:rPr>
        <w:t xml:space="preserve">תַּעֲבִירוּ בָאֵשׁ וְטָהֵר </w:t>
      </w:r>
      <w:r>
        <w:rPr>
          <w:rFonts w:cs="David" w:hint="cs"/>
          <w:sz w:val="22"/>
          <w:szCs w:val="22"/>
          <w:rtl/>
        </w:rPr>
        <w:t xml:space="preserve">- כדי להכשיר אותו אתם ג"כ צריכים לשים אותו באש וכך להוציא ממנו את האיסור. זה מתחלק לשנים: </w:t>
      </w:r>
      <w:r w:rsidRPr="0094566F">
        <w:rPr>
          <w:rFonts w:cs="David" w:hint="cs"/>
          <w:b/>
          <w:bCs/>
          <w:sz w:val="22"/>
          <w:szCs w:val="22"/>
          <w:rtl/>
        </w:rPr>
        <w:t>א.</w:t>
      </w:r>
      <w:r>
        <w:rPr>
          <w:rFonts w:cs="David" w:hint="cs"/>
          <w:sz w:val="22"/>
          <w:szCs w:val="22"/>
          <w:rtl/>
        </w:rPr>
        <w:t xml:space="preserve"> כלי ש</w:t>
      </w:r>
      <w:r w:rsidRPr="00CF6402">
        <w:rPr>
          <w:rFonts w:cs="David" w:hint="cs"/>
          <w:sz w:val="22"/>
          <w:szCs w:val="22"/>
          <w:u w:val="single"/>
          <w:rtl/>
        </w:rPr>
        <w:t>ב</w:t>
      </w:r>
      <w:r>
        <w:rPr>
          <w:rFonts w:cs="David" w:hint="cs"/>
          <w:sz w:val="22"/>
          <w:szCs w:val="22"/>
          <w:u w:val="single"/>
          <w:rtl/>
        </w:rPr>
        <w:t>י</w:t>
      </w:r>
      <w:r w:rsidRPr="00CF6402">
        <w:rPr>
          <w:rFonts w:cs="David" w:hint="cs"/>
          <w:sz w:val="22"/>
          <w:szCs w:val="22"/>
          <w:u w:val="single"/>
          <w:rtl/>
        </w:rPr>
        <w:t>שלו</w:t>
      </w:r>
      <w:r>
        <w:rPr>
          <w:rFonts w:cs="David" w:hint="cs"/>
          <w:sz w:val="22"/>
          <w:szCs w:val="22"/>
          <w:rtl/>
        </w:rPr>
        <w:t xml:space="preserve"> בו  איסור בלע טעם איסור ע"י מים רותחים לכן תכשירו אותו ע"י הגעלה במים רותחים (הגעלה = הפלטה והוצאה של האיסור מהכלי)  </w:t>
      </w:r>
      <w:r w:rsidRPr="0094566F">
        <w:rPr>
          <w:rFonts w:cs="David" w:hint="cs"/>
          <w:b/>
          <w:bCs/>
          <w:sz w:val="22"/>
          <w:szCs w:val="22"/>
          <w:rtl/>
        </w:rPr>
        <w:t>ב.</w:t>
      </w:r>
      <w:r>
        <w:rPr>
          <w:rFonts w:cs="David" w:hint="cs"/>
          <w:sz w:val="22"/>
          <w:szCs w:val="22"/>
          <w:rtl/>
        </w:rPr>
        <w:t xml:space="preserve"> כלי ש</w:t>
      </w:r>
      <w:r w:rsidRPr="00CF6402">
        <w:rPr>
          <w:rFonts w:cs="David" w:hint="cs"/>
          <w:sz w:val="22"/>
          <w:szCs w:val="22"/>
          <w:u w:val="single"/>
          <w:rtl/>
        </w:rPr>
        <w:t>צלו</w:t>
      </w:r>
      <w:r>
        <w:rPr>
          <w:rFonts w:cs="David" w:hint="cs"/>
          <w:sz w:val="22"/>
          <w:szCs w:val="22"/>
          <w:rtl/>
        </w:rPr>
        <w:t xml:space="preserve"> בו איסור בלע את האיסור ע"י אש ישירה לכן תוציאו את האיסור ע"י ליבון באש ישירה.  </w:t>
      </w:r>
      <w:r w:rsidRPr="00210937">
        <w:rPr>
          <w:rFonts w:cs="Guttman Stam1"/>
          <w:sz w:val="22"/>
          <w:szCs w:val="22"/>
          <w:rtl/>
        </w:rPr>
        <w:t xml:space="preserve">אַךְ בְּמֵי נִדָּה יִתְחַטָּא </w:t>
      </w:r>
      <w:r>
        <w:rPr>
          <w:rFonts w:cs="David" w:hint="cs"/>
          <w:sz w:val="22"/>
          <w:szCs w:val="22"/>
          <w:rtl/>
        </w:rPr>
        <w:t xml:space="preserve">- וגם צריך לטהר אותו מטומאת מת ע"י מי נדה (= מי הזאה) </w:t>
      </w:r>
      <w:r w:rsidRPr="00210937">
        <w:rPr>
          <w:rFonts w:cs="Guttman Stam1"/>
          <w:sz w:val="22"/>
          <w:szCs w:val="22"/>
          <w:rtl/>
        </w:rPr>
        <w:t xml:space="preserve">וְכֹל אֲשֶׁר לֹא יָבֹא בָּאֵשׁ </w:t>
      </w:r>
      <w:r>
        <w:rPr>
          <w:rFonts w:cs="David" w:hint="cs"/>
          <w:sz w:val="22"/>
          <w:szCs w:val="22"/>
          <w:rtl/>
        </w:rPr>
        <w:t xml:space="preserve">- כלי שלא השתמשו בו באש אלא רק בצונן ולא נבלע בו איסור. </w:t>
      </w:r>
      <w:r>
        <w:rPr>
          <w:rFonts w:cs="Guttman Stam1"/>
          <w:sz w:val="22"/>
          <w:szCs w:val="22"/>
          <w:rtl/>
        </w:rPr>
        <w:t>תַּעֲבִירוּ בַמָּיִם</w:t>
      </w:r>
      <w:r>
        <w:rPr>
          <w:rFonts w:cs="Guttman Stam1" w:hint="cs"/>
          <w:sz w:val="22"/>
          <w:szCs w:val="22"/>
          <w:rtl/>
        </w:rPr>
        <w:t xml:space="preserve"> </w:t>
      </w:r>
      <w:r>
        <w:rPr>
          <w:rFonts w:cs="David" w:hint="cs"/>
          <w:sz w:val="22"/>
          <w:szCs w:val="22"/>
          <w:rtl/>
        </w:rPr>
        <w:t>- רק תטבילו אותו במקוה, כי כל כלי שלקחו מגוי צריך טבילה. ברור שגם את הכלים שצריך להכשיר - צריך גם להטביל.</w:t>
      </w:r>
      <w:bookmarkStart w:id="27" w:name="במדברBפרק-לא-{כד}"/>
      <w:bookmarkEnd w:id="27"/>
      <w:r>
        <w:rPr>
          <w:rFonts w:cs="Guttman Stam1" w:hint="cs"/>
          <w:sz w:val="22"/>
          <w:szCs w:val="22"/>
          <w:rtl/>
        </w:rPr>
        <w:t xml:space="preserve"> </w:t>
      </w:r>
      <w:r w:rsidRPr="00210937">
        <w:rPr>
          <w:rFonts w:cs="Guttman Stam1"/>
          <w:sz w:val="22"/>
          <w:szCs w:val="22"/>
          <w:u w:val="single"/>
          <w:rtl/>
        </w:rPr>
        <w:t>{כד}</w:t>
      </w:r>
      <w:r w:rsidRPr="00210937">
        <w:rPr>
          <w:rFonts w:cs="Guttman Stam1"/>
          <w:sz w:val="22"/>
          <w:szCs w:val="22"/>
          <w:rtl/>
        </w:rPr>
        <w:t> וְכִבַּסְתֶּם בִּגְדֵיכֶם בַּיּוֹם הַשְּׁבִיעִי וּטְהַרְתֶּם וְאַחַר תָּבֹאוּ אֶל הַמַּחֲנֶה:</w:t>
      </w:r>
      <w:r>
        <w:rPr>
          <w:rFonts w:cs="Guttman Stam1" w:hint="cs"/>
          <w:sz w:val="22"/>
          <w:szCs w:val="22"/>
          <w:rtl/>
        </w:rPr>
        <w:t xml:space="preserve"> </w:t>
      </w:r>
    </w:p>
    <w:p w:rsidR="009271E9" w:rsidRPr="00F43513" w:rsidRDefault="009271E9" w:rsidP="009271E9">
      <w:pPr>
        <w:pStyle w:val="NormalWeb"/>
        <w:bidi/>
        <w:jc w:val="both"/>
        <w:rPr>
          <w:rFonts w:cs="Guttman Stam1"/>
          <w:sz w:val="22"/>
          <w:szCs w:val="22"/>
          <w:rtl/>
        </w:rPr>
      </w:pPr>
      <w:r w:rsidRPr="00463829">
        <w:rPr>
          <w:rFonts w:cs="David" w:hint="cs"/>
          <w:b/>
          <w:bCs/>
          <w:sz w:val="22"/>
          <w:szCs w:val="22"/>
          <w:rtl/>
        </w:rPr>
        <w:t>סיכום:</w:t>
      </w:r>
      <w:r>
        <w:rPr>
          <w:rFonts w:cs="David" w:hint="cs"/>
          <w:sz w:val="22"/>
          <w:szCs w:val="22"/>
          <w:rtl/>
        </w:rPr>
        <w:t xml:space="preserve"> אנשי הצבא צריכים: א. טהרה מטומאת מת  ב. הגעלת כלי מדין  ג. הטבלת כלים.</w:t>
      </w:r>
    </w:p>
    <w:p w:rsidR="009271E9" w:rsidRDefault="009271E9" w:rsidP="009271E9">
      <w:pPr>
        <w:pStyle w:val="3"/>
        <w:rPr>
          <w:rtl/>
        </w:rPr>
      </w:pPr>
      <w:r>
        <w:rPr>
          <w:rFonts w:hint="cs"/>
          <w:rtl/>
        </w:rPr>
        <w:t>חלוקת השלל (כה-מז)</w:t>
      </w:r>
    </w:p>
    <w:p w:rsidR="009271E9" w:rsidRDefault="009271E9" w:rsidP="009271E9">
      <w:pPr>
        <w:pStyle w:val="NormalWeb"/>
        <w:bidi/>
        <w:jc w:val="both"/>
        <w:rPr>
          <w:rFonts w:cs="David"/>
          <w:sz w:val="22"/>
          <w:szCs w:val="22"/>
          <w:rtl/>
        </w:rPr>
      </w:pPr>
      <w:r>
        <w:rPr>
          <w:rFonts w:cs="David" w:hint="cs"/>
          <w:sz w:val="22"/>
          <w:szCs w:val="22"/>
          <w:rtl/>
        </w:rPr>
        <w:t>בדרך כלל במלחמות כיבוש הארץ השלל מתחלק בין יוצאי הצבא (גם אלה ששמרו על הכלים) ולא לשאר העדה. כמו"כ לכהנים והלויים אסור לקחת חלק בשלל (וחלק לא יהיה לך בתוכם).  מלחמת מדין אינה מלחמה לכיבוש הארץ אלא מלחמת נקמה במדיינים לכן יש כאן יש ציווי מיוחד לספור את המלקוח באדם ובבהמה, לחצות אותו בין יוצאי הצבא ובין כל העדה ולתת מכס (חלק) לכהנים והלויים. הציווי הוא רק לגבי השבי והמלקוח (בהמות) אבל שאר השלל (תכשיטים ובגדים חשובים) והביזה (שאר הכלים) - הם רק ליוצאי הצבא (את חלקו הם יתנדבו למשכן).</w:t>
      </w:r>
    </w:p>
    <w:p w:rsidR="009271E9" w:rsidRDefault="009271E9" w:rsidP="009271E9">
      <w:pPr>
        <w:pStyle w:val="NormalWeb"/>
        <w:bidi/>
        <w:jc w:val="both"/>
        <w:rPr>
          <w:rFonts w:cs="David"/>
          <w:sz w:val="22"/>
          <w:szCs w:val="22"/>
          <w:rtl/>
        </w:rPr>
      </w:pPr>
      <w:r>
        <w:rPr>
          <w:rFonts w:cs="David" w:hint="cs"/>
          <w:sz w:val="22"/>
          <w:szCs w:val="22"/>
          <w:rtl/>
        </w:rPr>
        <w:t xml:space="preserve">מהמחצית של אנשי הצבא צריך להרים מכס 1 מ- 500 ולתת לאלעזר הכהן (וי"א שזה ניתן לכל הכהנים). מהמחצית של בני ישראל צריך להרים מכס 1 מ- 50  ולתת לשבט לוי (שמנו לב שתופשי המלחמה קיבלו הרבה יותר - כי מחצית המלקוח מתחלקת בין פחות אנשים, והמכס שנתנו הוא עשירית מהמכס של בנ"י!) למדנו את המספרים מתוך הפסוקים וגם חישבנו לבד וראינו שזו התוצאה. התורה חוזרת על המספרים במחצית בנ"י (פס' מב - מו) למה? הרי זה בדיוק אותם המספרים כמו המחצית של תופשי הצבא?   </w:t>
      </w:r>
      <w:r w:rsidRPr="004A32D6">
        <w:rPr>
          <w:rFonts w:cs="David" w:hint="cs"/>
          <w:b/>
          <w:bCs/>
          <w:sz w:val="22"/>
          <w:szCs w:val="22"/>
          <w:rtl/>
        </w:rPr>
        <w:t>תשובה:</w:t>
      </w:r>
      <w:r>
        <w:rPr>
          <w:rFonts w:cs="David" w:hint="cs"/>
          <w:sz w:val="22"/>
          <w:szCs w:val="22"/>
          <w:rtl/>
        </w:rPr>
        <w:t xml:space="preserve"> להראות שהיה נס שלא מתו שום שבויות ובהמות מהמלקוח עד שגמרו את כל החלוקה והמכס.</w:t>
      </w:r>
      <w:bookmarkStart w:id="28" w:name="במדברBפרק-לא-{כה}"/>
      <w:bookmarkStart w:id="29" w:name="במדברBפרק-לא-{מח}"/>
      <w:bookmarkEnd w:id="28"/>
      <w:bookmarkEnd w:id="29"/>
    </w:p>
    <w:p w:rsidR="009271E9" w:rsidRDefault="009271E9" w:rsidP="009271E9">
      <w:pPr>
        <w:pStyle w:val="3"/>
        <w:rPr>
          <w:rtl/>
        </w:rPr>
      </w:pPr>
      <w:r>
        <w:rPr>
          <w:rFonts w:hint="cs"/>
          <w:rtl/>
        </w:rPr>
        <w:lastRenderedPageBreak/>
        <w:t>נדבת אנשי הצבא (מח-נד)</w:t>
      </w:r>
    </w:p>
    <w:p w:rsidR="009271E9" w:rsidRDefault="009271E9" w:rsidP="009271E9">
      <w:pPr>
        <w:pStyle w:val="NormalWeb"/>
        <w:bidi/>
        <w:jc w:val="both"/>
        <w:rPr>
          <w:rFonts w:cs="Guttman Stam1"/>
          <w:sz w:val="22"/>
          <w:szCs w:val="22"/>
          <w:u w:val="single"/>
          <w:rtl/>
        </w:rPr>
      </w:pPr>
      <w:r w:rsidRPr="00210937">
        <w:rPr>
          <w:rFonts w:cs="Guttman Stam1"/>
          <w:sz w:val="22"/>
          <w:szCs w:val="22"/>
          <w:u w:val="single"/>
          <w:rtl/>
        </w:rPr>
        <w:t>{מח}</w:t>
      </w:r>
      <w:r w:rsidRPr="00210937">
        <w:rPr>
          <w:rFonts w:cs="Guttman Stam1"/>
          <w:sz w:val="22"/>
          <w:szCs w:val="22"/>
          <w:rtl/>
        </w:rPr>
        <w:t xml:space="preserve"> וַיִּקְרְבוּ אֶל מֹשֶׁה הַפְּקֻדִים </w:t>
      </w:r>
      <w:r>
        <w:rPr>
          <w:rFonts w:cs="David" w:hint="cs"/>
          <w:sz w:val="22"/>
          <w:szCs w:val="22"/>
          <w:rtl/>
        </w:rPr>
        <w:t xml:space="preserve">- הממונים, האחראים. </w:t>
      </w:r>
      <w:r w:rsidRPr="00210937">
        <w:rPr>
          <w:rFonts w:cs="Guttman Stam1"/>
          <w:sz w:val="22"/>
          <w:szCs w:val="22"/>
          <w:rtl/>
        </w:rPr>
        <w:t xml:space="preserve">אֲשֶׁר לְאַלְפֵי הַצָּבָא שָׂרֵי הָאֲלָפִים וְשָׂרֵי הַמֵּאוֹת: </w:t>
      </w:r>
      <w:bookmarkStart w:id="30" w:name="במדברBפרק-לא-{מט}"/>
      <w:bookmarkEnd w:id="30"/>
      <w:r w:rsidRPr="00210937">
        <w:rPr>
          <w:rFonts w:cs="Guttman Stam1"/>
          <w:sz w:val="22"/>
          <w:szCs w:val="22"/>
          <w:u w:val="single"/>
          <w:rtl/>
        </w:rPr>
        <w:t>{מט}</w:t>
      </w:r>
      <w:r w:rsidRPr="00210937">
        <w:rPr>
          <w:rFonts w:cs="Guttman Stam1"/>
          <w:sz w:val="22"/>
          <w:szCs w:val="22"/>
          <w:rtl/>
        </w:rPr>
        <w:t> וַיֹּאמְרוּ אֶל מֹשֶׁה עֲבָדֶיךָ נָשְׂאוּ אֶת רֹאשׁ אַנְשֵׁי הַמִּלְחָמָה אֲשֶׁר בְּיָדֵנוּ</w:t>
      </w:r>
      <w:r>
        <w:rPr>
          <w:rFonts w:cs="David" w:hint="cs"/>
          <w:sz w:val="22"/>
          <w:szCs w:val="22"/>
          <w:rtl/>
        </w:rPr>
        <w:t xml:space="preserve"> - ספרנו את אנשי המלחמה אחרי שחזרנו מהמלחמה</w:t>
      </w:r>
      <w:r w:rsidRPr="00210937">
        <w:rPr>
          <w:rFonts w:cs="Guttman Stam1"/>
          <w:sz w:val="22"/>
          <w:szCs w:val="22"/>
          <w:rtl/>
        </w:rPr>
        <w:t xml:space="preserve"> וְלֹא נִפְקַד מִמֶּנּוּ אִישׁ</w:t>
      </w:r>
      <w:r>
        <w:rPr>
          <w:rFonts w:cs="Guttman Stam1" w:hint="cs"/>
          <w:sz w:val="22"/>
          <w:szCs w:val="22"/>
          <w:rtl/>
        </w:rPr>
        <w:t xml:space="preserve"> </w:t>
      </w:r>
      <w:r>
        <w:rPr>
          <w:rFonts w:cs="David" w:hint="cs"/>
          <w:sz w:val="22"/>
          <w:szCs w:val="22"/>
          <w:rtl/>
        </w:rPr>
        <w:t xml:space="preserve">- אף אחד לא נחסר. כלומר איש לא נהרג במלחמה. </w:t>
      </w:r>
      <w:r w:rsidRPr="00210937">
        <w:rPr>
          <w:rFonts w:cs="Guttman Stam1"/>
          <w:sz w:val="22"/>
          <w:szCs w:val="22"/>
          <w:rtl/>
        </w:rPr>
        <w:t xml:space="preserve"> </w:t>
      </w:r>
      <w:bookmarkStart w:id="31" w:name="במדברBפרק-לא-{נ}"/>
      <w:bookmarkEnd w:id="31"/>
      <w:r w:rsidRPr="00210937">
        <w:rPr>
          <w:rFonts w:cs="Guttman Stam1"/>
          <w:sz w:val="22"/>
          <w:szCs w:val="22"/>
          <w:u w:val="single"/>
          <w:rtl/>
        </w:rPr>
        <w:t>{נ}</w:t>
      </w:r>
      <w:r w:rsidRPr="00210937">
        <w:rPr>
          <w:rFonts w:cs="Guttman Stam1"/>
          <w:sz w:val="22"/>
          <w:szCs w:val="22"/>
          <w:rtl/>
        </w:rPr>
        <w:t xml:space="preserve"> וַנַּקְרֵב אֶת קָרְבַּן </w:t>
      </w:r>
      <w:r w:rsidRPr="00210937">
        <w:rPr>
          <w:rFonts w:cs="Guttman Stam1" w:hint="cs"/>
          <w:sz w:val="22"/>
          <w:szCs w:val="22"/>
          <w:rtl/>
        </w:rPr>
        <w:t xml:space="preserve">ה' </w:t>
      </w:r>
      <w:r w:rsidRPr="00210937">
        <w:rPr>
          <w:rFonts w:cs="Guttman Stam1"/>
          <w:sz w:val="22"/>
          <w:szCs w:val="22"/>
          <w:rtl/>
        </w:rPr>
        <w:t xml:space="preserve">אִישׁ אֲשֶׁר מָצָא כְלִי זָהָב </w:t>
      </w:r>
      <w:r>
        <w:rPr>
          <w:rFonts w:cs="David" w:hint="cs"/>
          <w:sz w:val="22"/>
          <w:szCs w:val="22"/>
          <w:rtl/>
        </w:rPr>
        <w:t xml:space="preserve">- תכשיטים שלקחנו שלל במלחמה. </w:t>
      </w:r>
      <w:r w:rsidRPr="00210937">
        <w:rPr>
          <w:rFonts w:cs="Guttman Stam1"/>
          <w:sz w:val="22"/>
          <w:szCs w:val="22"/>
          <w:rtl/>
        </w:rPr>
        <w:t xml:space="preserve">אֶצְעָדָה </w:t>
      </w:r>
      <w:r>
        <w:rPr>
          <w:rFonts w:cs="David" w:hint="cs"/>
          <w:sz w:val="22"/>
          <w:szCs w:val="22"/>
          <w:rtl/>
        </w:rPr>
        <w:t xml:space="preserve">- צמיד לרגל (מלשון 'צעד'). </w:t>
      </w:r>
      <w:r w:rsidRPr="00210937">
        <w:rPr>
          <w:rFonts w:cs="Guttman Stam1"/>
          <w:sz w:val="22"/>
          <w:szCs w:val="22"/>
          <w:rtl/>
        </w:rPr>
        <w:t xml:space="preserve">וְצָמִיד טַבַּעַת עָגִיל וְכוּמָז </w:t>
      </w:r>
      <w:r>
        <w:rPr>
          <w:rFonts w:cs="David" w:hint="cs"/>
          <w:sz w:val="22"/>
          <w:szCs w:val="22"/>
          <w:rtl/>
        </w:rPr>
        <w:t xml:space="preserve">- תכשיט נשים במקום צנוע. </w:t>
      </w:r>
      <w:r w:rsidRPr="00210937">
        <w:rPr>
          <w:rFonts w:cs="Guttman Stam1"/>
          <w:sz w:val="22"/>
          <w:szCs w:val="22"/>
          <w:rtl/>
        </w:rPr>
        <w:t xml:space="preserve">לְכַפֵּר עַל נַפְשֹׁתֵינוּ לִפְנֵי </w:t>
      </w:r>
      <w:r>
        <w:rPr>
          <w:rFonts w:cs="Guttman Stam1" w:hint="cs"/>
          <w:sz w:val="22"/>
          <w:szCs w:val="22"/>
          <w:rtl/>
        </w:rPr>
        <w:t xml:space="preserve">ה' </w:t>
      </w:r>
      <w:r>
        <w:rPr>
          <w:rFonts w:cs="David" w:hint="cs"/>
          <w:sz w:val="22"/>
          <w:szCs w:val="22"/>
          <w:rtl/>
        </w:rPr>
        <w:t>- הנדבה היא גם כהודאה על הנס שאיש לא נהרג וגם כפרה. על מה? רש"י: על הרהור עבירה שאולי היה למישהו מהלוחמים. עוד תשובות שאמרו הילדים: כפרה על כל ישראל על חטא בעל פעור (ספורנו). ועל זה שלא הרגו מיד את כל הנשים.</w:t>
      </w:r>
    </w:p>
    <w:p w:rsidR="009271E9" w:rsidRDefault="009271E9" w:rsidP="009271E9">
      <w:pPr>
        <w:pStyle w:val="NormalWeb"/>
        <w:bidi/>
        <w:jc w:val="both"/>
        <w:rPr>
          <w:rFonts w:cs="David"/>
          <w:sz w:val="22"/>
          <w:szCs w:val="22"/>
          <w:rtl/>
        </w:rPr>
      </w:pPr>
      <w:r w:rsidRPr="00210937">
        <w:rPr>
          <w:rFonts w:cs="Guttman Stam1"/>
          <w:sz w:val="22"/>
          <w:szCs w:val="22"/>
          <w:u w:val="single"/>
          <w:rtl/>
        </w:rPr>
        <w:t>{נא}</w:t>
      </w:r>
      <w:r w:rsidRPr="00210937">
        <w:rPr>
          <w:rFonts w:cs="Guttman Stam1"/>
          <w:sz w:val="22"/>
          <w:szCs w:val="22"/>
          <w:rtl/>
        </w:rPr>
        <w:t> וַיִּקַּח מֹשֶׁה וְאֶלְעָזָר הַכֹּהֵן אֶת הַזָּהָ</w:t>
      </w:r>
      <w:r>
        <w:rPr>
          <w:rFonts w:cs="Guttman Stam1"/>
          <w:sz w:val="22"/>
          <w:szCs w:val="22"/>
          <w:rtl/>
        </w:rPr>
        <w:t>ב מֵאִתָּם כֹּל כְּלִי מַעֲשֶׂה</w:t>
      </w:r>
      <w:r>
        <w:rPr>
          <w:rFonts w:cs="David" w:hint="cs"/>
          <w:sz w:val="22"/>
          <w:szCs w:val="22"/>
          <w:rtl/>
        </w:rPr>
        <w:t xml:space="preserve"> - כלי טוב, שלם. הם הביאו כלים יפים ושלמים ולא פגומים.</w:t>
      </w:r>
      <w:r w:rsidRPr="00210937">
        <w:rPr>
          <w:rFonts w:cs="Guttman Stam1"/>
          <w:sz w:val="22"/>
          <w:szCs w:val="22"/>
          <w:rtl/>
        </w:rPr>
        <w:t xml:space="preserve"> </w:t>
      </w:r>
      <w:bookmarkStart w:id="32" w:name="במדברBפרק-לא-{נב}"/>
      <w:bookmarkEnd w:id="32"/>
      <w:r w:rsidRPr="00210937">
        <w:rPr>
          <w:rFonts w:cs="Guttman Stam1"/>
          <w:sz w:val="22"/>
          <w:szCs w:val="22"/>
          <w:u w:val="single"/>
          <w:rtl/>
        </w:rPr>
        <w:t>{נב}</w:t>
      </w:r>
      <w:r w:rsidRPr="00210937">
        <w:rPr>
          <w:rFonts w:cs="Guttman Stam1"/>
          <w:sz w:val="22"/>
          <w:szCs w:val="22"/>
          <w:rtl/>
        </w:rPr>
        <w:t xml:space="preserve"> וַיְהִי כָּל זְהַב הַתְּרוּמָה אֲשֶׁר הֵרִימוּ </w:t>
      </w:r>
      <w:r w:rsidRPr="00210937">
        <w:rPr>
          <w:rFonts w:cs="Guttman Stam1" w:hint="cs"/>
          <w:sz w:val="22"/>
          <w:szCs w:val="22"/>
          <w:rtl/>
        </w:rPr>
        <w:t xml:space="preserve">לה' </w:t>
      </w:r>
      <w:r w:rsidRPr="00210937">
        <w:rPr>
          <w:rFonts w:cs="Guttman Stam1"/>
          <w:sz w:val="22"/>
          <w:szCs w:val="22"/>
          <w:rtl/>
        </w:rPr>
        <w:t>שִׁשָּׁה עָשָׂר אֶלֶף שְׁבַע מֵאוֹת וַחֲמִשִּׁים שָׁקֶל מֵאֵת שָׂרֵי הָאֲ</w:t>
      </w:r>
      <w:r>
        <w:rPr>
          <w:rFonts w:cs="Guttman Stam1"/>
          <w:sz w:val="22"/>
          <w:szCs w:val="22"/>
          <w:rtl/>
        </w:rPr>
        <w:t>לָפִים וּמֵאֵת שָׂרֵי הַמֵּאוֹת</w:t>
      </w:r>
      <w:r>
        <w:rPr>
          <w:rFonts w:cs="Guttman Stam1" w:hint="cs"/>
          <w:sz w:val="22"/>
          <w:szCs w:val="22"/>
          <w:rtl/>
        </w:rPr>
        <w:t xml:space="preserve"> </w:t>
      </w:r>
      <w:r>
        <w:rPr>
          <w:rFonts w:cs="David" w:hint="cs"/>
          <w:sz w:val="22"/>
          <w:szCs w:val="22"/>
          <w:rtl/>
        </w:rPr>
        <w:t>- זה יוצא שכל אחד הביא הרבה זהב (היו 132 שרי אלפים ומאות).</w:t>
      </w:r>
      <w:r w:rsidRPr="00210937">
        <w:rPr>
          <w:rFonts w:cs="Guttman Stam1"/>
          <w:sz w:val="22"/>
          <w:szCs w:val="22"/>
          <w:rtl/>
        </w:rPr>
        <w:t xml:space="preserve"> </w:t>
      </w:r>
      <w:bookmarkStart w:id="33" w:name="במדברBפרק-לא-{נג}"/>
      <w:bookmarkEnd w:id="33"/>
      <w:r w:rsidRPr="00210937">
        <w:rPr>
          <w:rFonts w:cs="Guttman Stam1"/>
          <w:sz w:val="22"/>
          <w:szCs w:val="22"/>
          <w:u w:val="single"/>
          <w:rtl/>
        </w:rPr>
        <w:t>{נג}</w:t>
      </w:r>
      <w:r w:rsidRPr="00210937">
        <w:rPr>
          <w:rFonts w:cs="Guttman Stam1"/>
          <w:sz w:val="22"/>
          <w:szCs w:val="22"/>
          <w:rtl/>
        </w:rPr>
        <w:t> אַנְש</w:t>
      </w:r>
      <w:r>
        <w:rPr>
          <w:rFonts w:cs="Guttman Stam1"/>
          <w:sz w:val="22"/>
          <w:szCs w:val="22"/>
          <w:rtl/>
        </w:rPr>
        <w:t>ֵׁי הַצָּבָא בָּזְזוּ אִישׁ לוֹ</w:t>
      </w:r>
      <w:r>
        <w:rPr>
          <w:rFonts w:cs="Guttman Stam1" w:hint="cs"/>
          <w:sz w:val="22"/>
          <w:szCs w:val="22"/>
          <w:rtl/>
        </w:rPr>
        <w:t xml:space="preserve"> </w:t>
      </w:r>
      <w:r>
        <w:rPr>
          <w:rFonts w:cs="David" w:hint="cs"/>
          <w:sz w:val="22"/>
          <w:szCs w:val="22"/>
          <w:rtl/>
        </w:rPr>
        <w:t>- לשרי האלפים והמאות נשארו עוד תכשיטים, בגדים וכלים כי כל אחד לקח הרבה שלל, וגם לשאר הלוחמים היתה הרבה ביזה. שהרי רק את המלקוח והשבי נצטוו לחצות עם שאר העדה.</w:t>
      </w:r>
      <w:r w:rsidRPr="00210937">
        <w:rPr>
          <w:rFonts w:cs="Guttman Stam1"/>
          <w:sz w:val="22"/>
          <w:szCs w:val="22"/>
          <w:rtl/>
        </w:rPr>
        <w:t xml:space="preserve"> </w:t>
      </w:r>
      <w:bookmarkStart w:id="34" w:name="במדברBפרק-לא-{נד}"/>
      <w:bookmarkEnd w:id="34"/>
      <w:r w:rsidRPr="00210937">
        <w:rPr>
          <w:rFonts w:cs="Guttman Stam1"/>
          <w:sz w:val="22"/>
          <w:szCs w:val="22"/>
          <w:u w:val="single"/>
          <w:rtl/>
        </w:rPr>
        <w:t>{נד}</w:t>
      </w:r>
      <w:r w:rsidRPr="00210937">
        <w:rPr>
          <w:rFonts w:cs="Guttman Stam1"/>
          <w:sz w:val="22"/>
          <w:szCs w:val="22"/>
          <w:rtl/>
        </w:rPr>
        <w:t xml:space="preserve"> וַיִּקַּח מֹשֶׁה וְאֶלְעָזָר הַכֹּהֵן אֶת הַזָּהָב מֵאֵת שָׂרֵי הָאֲלָפִים וְהַמֵּאוֹת וַיָּבִאוּ אֹתוֹ אֶל אֹהֶל מוֹעֵד זִכָּרוֹן לִבְנֵי יִשְׂרָאֵל לִפְנֵי </w:t>
      </w:r>
      <w:r w:rsidRPr="00210937">
        <w:rPr>
          <w:rFonts w:cs="Guttman Stam1" w:hint="cs"/>
          <w:sz w:val="22"/>
          <w:szCs w:val="22"/>
          <w:rtl/>
        </w:rPr>
        <w:t>ה'</w:t>
      </w:r>
      <w:r>
        <w:rPr>
          <w:rFonts w:cs="Guttman Stam1" w:hint="cs"/>
          <w:sz w:val="22"/>
          <w:szCs w:val="22"/>
          <w:rtl/>
        </w:rPr>
        <w:t xml:space="preserve"> </w:t>
      </w:r>
      <w:r>
        <w:rPr>
          <w:rFonts w:cs="David" w:hint="cs"/>
          <w:sz w:val="22"/>
          <w:szCs w:val="22"/>
          <w:rtl/>
        </w:rPr>
        <w:t>-  עשו ממנו כלי שרת במשכן וזה זכרון לדורות.</w:t>
      </w:r>
    </w:p>
    <w:p w:rsidR="009271E9" w:rsidRPr="006D1E24" w:rsidRDefault="009271E9" w:rsidP="009271E9">
      <w:pPr>
        <w:pStyle w:val="2"/>
        <w:rPr>
          <w:rtl/>
        </w:rPr>
      </w:pPr>
      <w:r w:rsidRPr="006D1E24">
        <w:rPr>
          <w:rFonts w:hint="cs"/>
          <w:rtl/>
        </w:rPr>
        <w:t>פרק לב - בני גד ובני ראובן</w:t>
      </w:r>
    </w:p>
    <w:p w:rsidR="009271E9" w:rsidRDefault="009271E9" w:rsidP="009271E9">
      <w:pPr>
        <w:pStyle w:val="NormalWeb"/>
        <w:bidi/>
        <w:jc w:val="both"/>
        <w:rPr>
          <w:rFonts w:cs="Guttman Stam1"/>
          <w:sz w:val="22"/>
          <w:szCs w:val="22"/>
          <w:u w:val="single"/>
          <w:rtl/>
        </w:rPr>
      </w:pPr>
      <w:r w:rsidRPr="00210880">
        <w:rPr>
          <w:rFonts w:cs="Guttman Stam1"/>
          <w:sz w:val="22"/>
          <w:szCs w:val="22"/>
          <w:u w:val="single"/>
          <w:rtl/>
        </w:rPr>
        <w:t>{א}</w:t>
      </w:r>
      <w:r w:rsidRPr="00210880">
        <w:rPr>
          <w:rFonts w:cs="Guttman Stam1"/>
          <w:sz w:val="22"/>
          <w:szCs w:val="22"/>
          <w:rtl/>
        </w:rPr>
        <w:t xml:space="preserve"> וּמִקְנֶה רַב </w:t>
      </w:r>
      <w:r>
        <w:rPr>
          <w:rFonts w:cs="David" w:hint="cs"/>
          <w:sz w:val="22"/>
          <w:szCs w:val="22"/>
          <w:rtl/>
        </w:rPr>
        <w:t xml:space="preserve">- הרבה צאן ובקר </w:t>
      </w:r>
      <w:r w:rsidRPr="00210880">
        <w:rPr>
          <w:rFonts w:cs="Guttman Stam1"/>
          <w:sz w:val="22"/>
          <w:szCs w:val="22"/>
          <w:rtl/>
        </w:rPr>
        <w:t xml:space="preserve">הָיָה לִבְנֵי רְאוּבֵן וְלִבְנֵי גָד עָצוּם מְאֹד </w:t>
      </w:r>
      <w:r>
        <w:rPr>
          <w:rFonts w:cs="David" w:hint="cs"/>
          <w:sz w:val="22"/>
          <w:szCs w:val="22"/>
          <w:rtl/>
        </w:rPr>
        <w:t xml:space="preserve">- לשני השבטים האלה היה מקנה רב יותר מכל השבטים. </w:t>
      </w:r>
      <w:r w:rsidRPr="00210880">
        <w:rPr>
          <w:rFonts w:cs="Guttman Stam1"/>
          <w:sz w:val="22"/>
          <w:szCs w:val="22"/>
          <w:rtl/>
        </w:rPr>
        <w:t>וַיִּרְאוּ אֶת אֶרֶץ יַעְזֵר וְאֶת אֶרֶץ גִּלְעָד וְ</w:t>
      </w:r>
      <w:r>
        <w:rPr>
          <w:rFonts w:cs="Guttman Stam1"/>
          <w:sz w:val="22"/>
          <w:szCs w:val="22"/>
          <w:rtl/>
        </w:rPr>
        <w:t>הִנֵּה הַמָּקוֹם מְקוֹם מִקְנֶה</w:t>
      </w:r>
      <w:r>
        <w:rPr>
          <w:rFonts w:cs="Guttman Stam1" w:hint="cs"/>
          <w:sz w:val="22"/>
          <w:szCs w:val="22"/>
          <w:rtl/>
        </w:rPr>
        <w:t xml:space="preserve"> </w:t>
      </w:r>
      <w:r>
        <w:rPr>
          <w:rFonts w:cs="David" w:hint="cs"/>
          <w:sz w:val="22"/>
          <w:szCs w:val="22"/>
          <w:rtl/>
        </w:rPr>
        <w:t>-  הם רואים שהארץ שעם ישראל כבש מסיחון ומעוג מתאימה מאד לרעיית צאן (יש שם מישורים ופחות הרים והרבה עשב למרעה).</w:t>
      </w:r>
      <w:r w:rsidRPr="00210880">
        <w:rPr>
          <w:rFonts w:cs="Guttman Stam1"/>
          <w:sz w:val="22"/>
          <w:szCs w:val="22"/>
          <w:rtl/>
        </w:rPr>
        <w:t xml:space="preserve"> </w:t>
      </w:r>
      <w:bookmarkStart w:id="35" w:name="במדברBפרק-לב-{ב}"/>
      <w:bookmarkEnd w:id="35"/>
      <w:r w:rsidRPr="00210880">
        <w:rPr>
          <w:rFonts w:cs="Guttman Stam1"/>
          <w:sz w:val="22"/>
          <w:szCs w:val="22"/>
          <w:u w:val="single"/>
          <w:rtl/>
        </w:rPr>
        <w:t>{ב}</w:t>
      </w:r>
      <w:r w:rsidRPr="00210880">
        <w:rPr>
          <w:rFonts w:cs="Guttman Stam1"/>
          <w:sz w:val="22"/>
          <w:szCs w:val="22"/>
          <w:rtl/>
        </w:rPr>
        <w:t xml:space="preserve"> וַיָּבֹאוּ בְנֵי גָד וּבְנֵי רְאוּבֵן </w:t>
      </w:r>
      <w:r>
        <w:rPr>
          <w:rFonts w:cs="David" w:hint="cs"/>
          <w:sz w:val="22"/>
          <w:szCs w:val="22"/>
          <w:rtl/>
        </w:rPr>
        <w:t xml:space="preserve">- שאלו הילדים: למה כאן (וגם בהמשך הפרק) התורה מקדימה את בני גד ובפסוק א' מקדימה את בני ראובן? </w:t>
      </w:r>
      <w:r w:rsidRPr="00143A04">
        <w:rPr>
          <w:rFonts w:cs="David" w:hint="cs"/>
          <w:b/>
          <w:bCs/>
          <w:sz w:val="22"/>
          <w:szCs w:val="22"/>
          <w:rtl/>
        </w:rPr>
        <w:t>תשובה:</w:t>
      </w:r>
      <w:r>
        <w:rPr>
          <w:rFonts w:cs="David" w:hint="cs"/>
          <w:sz w:val="22"/>
          <w:szCs w:val="22"/>
          <w:rtl/>
        </w:rPr>
        <w:t xml:space="preserve"> בני גד היו היוזמים של הבקשה והם בעיקר אלה שדיברו לפני משה, ובני ראובן הצטרפו אליהם. לבני גד היה יותר מקנה והם היו יותר גיבורים מבני ראובן ולכן לא חששו לנחול לבד באזור מרוחק מכל שאר השבטים. אבל בפסוק א' זה לפי סדר הבכורה וראובן קודם. </w:t>
      </w:r>
      <w:r w:rsidRPr="00210880">
        <w:rPr>
          <w:rFonts w:cs="Guttman Stam1"/>
          <w:sz w:val="22"/>
          <w:szCs w:val="22"/>
          <w:rtl/>
        </w:rPr>
        <w:t xml:space="preserve">וַיֹּאמְרוּ אֶל מֹשֶׁה וְאֶל אֶלְעָזָר הַכֹּהֵן וְאֶל נְשִׂיאֵי הָעֵדָה לֵאמֹר: </w:t>
      </w:r>
      <w:bookmarkStart w:id="36" w:name="במדברBפרק-לב-{ג}"/>
      <w:bookmarkEnd w:id="36"/>
      <w:r w:rsidRPr="00210880">
        <w:rPr>
          <w:rFonts w:cs="Guttman Stam1"/>
          <w:sz w:val="22"/>
          <w:szCs w:val="22"/>
          <w:u w:val="single"/>
          <w:rtl/>
        </w:rPr>
        <w:t>{ג}</w:t>
      </w:r>
      <w:r w:rsidRPr="00210880">
        <w:rPr>
          <w:rFonts w:cs="Guttman Stam1"/>
          <w:sz w:val="22"/>
          <w:szCs w:val="22"/>
          <w:rtl/>
        </w:rPr>
        <w:t> עֲטָרוֹת וְדִיבֹן וְיַעְזֵר וְנִמְרָה וְחֶשְׁבּוֹן וְאֶל</w:t>
      </w:r>
      <w:r>
        <w:rPr>
          <w:rFonts w:cs="Guttman Stam1"/>
          <w:sz w:val="22"/>
          <w:szCs w:val="22"/>
          <w:rtl/>
        </w:rPr>
        <w:t>ְעָלֵה וּשְׂבָם וּנְבוֹ וּבְעֹן</w:t>
      </w:r>
      <w:r>
        <w:rPr>
          <w:rFonts w:cs="Guttman Stam1" w:hint="cs"/>
          <w:sz w:val="22"/>
          <w:szCs w:val="22"/>
          <w:rtl/>
        </w:rPr>
        <w:t xml:space="preserve"> </w:t>
      </w:r>
      <w:r>
        <w:rPr>
          <w:rFonts w:cs="David" w:hint="cs"/>
          <w:sz w:val="22"/>
          <w:szCs w:val="22"/>
          <w:rtl/>
        </w:rPr>
        <w:t>- ערים בעבר הירדן המזרחי.</w:t>
      </w:r>
      <w:r w:rsidRPr="00210880">
        <w:rPr>
          <w:rFonts w:cs="Guttman Stam1"/>
          <w:sz w:val="22"/>
          <w:szCs w:val="22"/>
          <w:rtl/>
        </w:rPr>
        <w:t xml:space="preserve"> </w:t>
      </w:r>
      <w:bookmarkStart w:id="37" w:name="במדברBפרק-לב-{ד}"/>
      <w:bookmarkEnd w:id="37"/>
      <w:r w:rsidRPr="00210880">
        <w:rPr>
          <w:rFonts w:cs="Guttman Stam1"/>
          <w:sz w:val="22"/>
          <w:szCs w:val="22"/>
          <w:u w:val="single"/>
          <w:rtl/>
        </w:rPr>
        <w:t>{ד}</w:t>
      </w:r>
      <w:r w:rsidRPr="00210880">
        <w:rPr>
          <w:rFonts w:cs="Guttman Stam1"/>
          <w:sz w:val="22"/>
          <w:szCs w:val="22"/>
          <w:rtl/>
        </w:rPr>
        <w:t> הָאָרֶץ אֲשֶׁר הִכָּה</w:t>
      </w:r>
      <w:r w:rsidRPr="00210880">
        <w:rPr>
          <w:rFonts w:cs="Guttman Stam1" w:hint="cs"/>
          <w:sz w:val="22"/>
          <w:szCs w:val="22"/>
          <w:rtl/>
        </w:rPr>
        <w:t xml:space="preserve"> ה' </w:t>
      </w:r>
      <w:r w:rsidRPr="00210880">
        <w:rPr>
          <w:rFonts w:cs="Guttman Stam1"/>
          <w:sz w:val="22"/>
          <w:szCs w:val="22"/>
          <w:rtl/>
        </w:rPr>
        <w:t>לִפְנֵי עֲדַת יִשְׂרָאֵל</w:t>
      </w:r>
      <w:r>
        <w:rPr>
          <w:rFonts w:cs="David" w:hint="cs"/>
          <w:sz w:val="22"/>
          <w:szCs w:val="22"/>
          <w:rtl/>
        </w:rPr>
        <w:t xml:space="preserve"> - ארץ סיחון ועוג שה' עזר לבני ישראל לכבוש.</w:t>
      </w:r>
      <w:r w:rsidRPr="00210880">
        <w:rPr>
          <w:rFonts w:cs="Guttman Stam1"/>
          <w:sz w:val="22"/>
          <w:szCs w:val="22"/>
          <w:rtl/>
        </w:rPr>
        <w:t xml:space="preserve"> אֶרֶץ מִקְנֶה הִוא וְלַעֲבָדֶיךָ מִקְנֶה: </w:t>
      </w:r>
      <w:bookmarkStart w:id="38" w:name="במדברBפרק-לב-{ה}"/>
      <w:bookmarkEnd w:id="38"/>
      <w:r w:rsidRPr="00210880">
        <w:rPr>
          <w:rFonts w:cs="Guttman Stam1"/>
          <w:sz w:val="22"/>
          <w:szCs w:val="22"/>
          <w:u w:val="single"/>
          <w:rtl/>
        </w:rPr>
        <w:t>{ה}</w:t>
      </w:r>
      <w:r w:rsidRPr="00210880">
        <w:rPr>
          <w:rFonts w:cs="Guttman Stam1"/>
          <w:sz w:val="22"/>
          <w:szCs w:val="22"/>
          <w:rtl/>
        </w:rPr>
        <w:t xml:space="preserve"> וַיֹּאמְרוּ אִם מָצָאנוּ חֵן בְּעֵינֶיךָ יֻתַּן אֶת הָאָרֶץ הַזֹּאת לַעֲבָדֶיךָ לַאֲחֻזָּה </w:t>
      </w:r>
      <w:r>
        <w:rPr>
          <w:rFonts w:cs="David" w:hint="cs"/>
          <w:sz w:val="22"/>
          <w:szCs w:val="22"/>
          <w:rtl/>
        </w:rPr>
        <w:t xml:space="preserve">- לנחלה קבועה. </w:t>
      </w:r>
      <w:r w:rsidRPr="00210880">
        <w:rPr>
          <w:rFonts w:cs="Guttman Stam1"/>
          <w:sz w:val="22"/>
          <w:szCs w:val="22"/>
          <w:rtl/>
        </w:rPr>
        <w:t>אַל תַּעֲבִרֵנוּ אֶת הַיַּרְדֵּן</w:t>
      </w:r>
      <w:r>
        <w:rPr>
          <w:rFonts w:cs="Guttman Stam1" w:hint="cs"/>
          <w:sz w:val="22"/>
          <w:szCs w:val="22"/>
          <w:rtl/>
        </w:rPr>
        <w:t xml:space="preserve"> </w:t>
      </w:r>
      <w:r>
        <w:rPr>
          <w:rFonts w:cs="David" w:hint="cs"/>
          <w:sz w:val="22"/>
          <w:szCs w:val="22"/>
          <w:rtl/>
        </w:rPr>
        <w:t>- הם מבקשים להשאר בעה"י המזרחי ולקבל שם את נחלתם ולא לעבור את הירדן עִם כל ישראל.</w:t>
      </w:r>
      <w:r w:rsidRPr="00210880">
        <w:rPr>
          <w:rFonts w:cs="Guttman Stam1"/>
          <w:sz w:val="22"/>
          <w:szCs w:val="22"/>
          <w:rtl/>
        </w:rPr>
        <w:t xml:space="preserve"> </w:t>
      </w:r>
      <w:bookmarkStart w:id="39" w:name="במדברBפרק-לב-{ו}"/>
      <w:bookmarkEnd w:id="39"/>
      <w:r>
        <w:rPr>
          <w:rFonts w:cs="David" w:hint="cs"/>
          <w:sz w:val="22"/>
          <w:szCs w:val="22"/>
          <w:rtl/>
        </w:rPr>
        <w:t>עבר הירדן המזרחי הוא חלק מא"י אבל במדרגת קדושה פחותה מאשר עבר הירדן המערבי.</w:t>
      </w:r>
    </w:p>
    <w:p w:rsidR="009271E9" w:rsidRDefault="009271E9" w:rsidP="009271E9">
      <w:pPr>
        <w:pStyle w:val="NormalWeb"/>
        <w:bidi/>
        <w:jc w:val="both"/>
        <w:rPr>
          <w:rFonts w:cs="Guttman Stam1"/>
          <w:sz w:val="22"/>
          <w:szCs w:val="22"/>
          <w:u w:val="single"/>
          <w:rtl/>
        </w:rPr>
      </w:pPr>
      <w:r w:rsidRPr="00210880">
        <w:rPr>
          <w:rFonts w:cs="Guttman Stam1"/>
          <w:sz w:val="22"/>
          <w:szCs w:val="22"/>
          <w:u w:val="single"/>
          <w:rtl/>
        </w:rPr>
        <w:t>{ו}</w:t>
      </w:r>
      <w:r w:rsidRPr="00210880">
        <w:rPr>
          <w:rFonts w:cs="Guttman Stam1"/>
          <w:sz w:val="22"/>
          <w:szCs w:val="22"/>
          <w:rtl/>
        </w:rPr>
        <w:t> וַיֹּאמֶר מֹשֶׁה לִבְנֵי גָד וְלִבְנֵי רְאוּבֵן הַאַחֵיכֶם יָבֹאוּ לַמּ</w:t>
      </w:r>
      <w:r>
        <w:rPr>
          <w:rFonts w:cs="Guttman Stam1"/>
          <w:sz w:val="22"/>
          <w:szCs w:val="22"/>
          <w:rtl/>
        </w:rPr>
        <w:t>ִלְחָמָה וְאַתֶּם תֵּשְׁבוּ פֹה</w:t>
      </w:r>
      <w:r>
        <w:rPr>
          <w:rFonts w:cs="Guttman Stam1" w:hint="cs"/>
          <w:sz w:val="22"/>
          <w:szCs w:val="22"/>
          <w:rtl/>
        </w:rPr>
        <w:t xml:space="preserve"> </w:t>
      </w:r>
      <w:r>
        <w:rPr>
          <w:rFonts w:cs="David" w:hint="cs"/>
          <w:sz w:val="22"/>
          <w:szCs w:val="22"/>
          <w:rtl/>
        </w:rPr>
        <w:t>- האם יתכן שכל שאר השבטים יבואו להלחם בעמי כנען ואתם לא תשתתפו במלחמה?! זה לא צודק!</w:t>
      </w:r>
      <w:r w:rsidRPr="00210880">
        <w:rPr>
          <w:rFonts w:cs="Guttman Stam1"/>
          <w:sz w:val="22"/>
          <w:szCs w:val="22"/>
          <w:rtl/>
        </w:rPr>
        <w:t xml:space="preserve"> </w:t>
      </w:r>
      <w:bookmarkStart w:id="40" w:name="במדברBפרק-לב-{ז}"/>
      <w:bookmarkEnd w:id="40"/>
      <w:r w:rsidRPr="00210880">
        <w:rPr>
          <w:rFonts w:cs="Guttman Stam1"/>
          <w:sz w:val="22"/>
          <w:szCs w:val="22"/>
          <w:u w:val="single"/>
          <w:rtl/>
        </w:rPr>
        <w:t>{ז}</w:t>
      </w:r>
      <w:r w:rsidRPr="00210880">
        <w:rPr>
          <w:rFonts w:cs="Guttman Stam1"/>
          <w:sz w:val="22"/>
          <w:szCs w:val="22"/>
          <w:rtl/>
        </w:rPr>
        <w:t xml:space="preserve"> וְלָמָּה תְנִיאוּן </w:t>
      </w:r>
      <w:r>
        <w:rPr>
          <w:rFonts w:cs="David" w:hint="cs"/>
          <w:sz w:val="22"/>
          <w:szCs w:val="22"/>
          <w:rtl/>
        </w:rPr>
        <w:t xml:space="preserve">- תמנעו, תסירו </w:t>
      </w:r>
      <w:r w:rsidRPr="00210880">
        <w:rPr>
          <w:rFonts w:cs="Guttman Stam1"/>
          <w:sz w:val="22"/>
          <w:szCs w:val="22"/>
          <w:rtl/>
        </w:rPr>
        <w:t>אֶת לֵב בְּנֵי יִשְׂרָאֵל מֵעֲבֹר אֶל הָאָרֶץ אֲשֶׁר נָתַן לָהֶם</w:t>
      </w:r>
      <w:r w:rsidRPr="00210880">
        <w:rPr>
          <w:rFonts w:cs="Guttman Stam1" w:hint="cs"/>
          <w:sz w:val="22"/>
          <w:szCs w:val="22"/>
          <w:rtl/>
        </w:rPr>
        <w:t xml:space="preserve"> ה'</w:t>
      </w:r>
      <w:bookmarkStart w:id="41" w:name="במדברBפרק-לב-{ח}"/>
      <w:bookmarkEnd w:id="41"/>
      <w:r>
        <w:rPr>
          <w:rFonts w:cs="Guttman Stam1" w:hint="cs"/>
          <w:sz w:val="22"/>
          <w:szCs w:val="22"/>
          <w:rtl/>
        </w:rPr>
        <w:t xml:space="preserve"> </w:t>
      </w:r>
      <w:r>
        <w:rPr>
          <w:rFonts w:cs="David" w:hint="cs"/>
          <w:sz w:val="22"/>
          <w:szCs w:val="22"/>
          <w:rtl/>
        </w:rPr>
        <w:t xml:space="preserve">- אתם עלולים לגרום לזה שבני ישראל לא ירצו ח"ו לעבור את הירדן ולהכנס לארץ ישראל! למה? כי בני גד ובני ראובן היו מהשבטים הגיבורים והחזקים. ואם כל בני ישראל יראו שהם רוצים להשאר בעבר הירדן זה עלול להחליש את כולם! בני ישראל עלולים לחשוב שבני גד ובני ראובן מפחדים מעמי כנען ולכן הם לא רוצים לעבור את הירדן, וזה עלול לגרום לכולם לפחד! זה עלול להיות ממש כמו חטא המרגלים! </w:t>
      </w:r>
      <w:r w:rsidRPr="00210880">
        <w:rPr>
          <w:rFonts w:cs="Guttman Stam1"/>
          <w:sz w:val="22"/>
          <w:szCs w:val="22"/>
          <w:u w:val="single"/>
          <w:rtl/>
        </w:rPr>
        <w:t>{ח}</w:t>
      </w:r>
      <w:r w:rsidRPr="00210880">
        <w:rPr>
          <w:rFonts w:cs="Guttman Stam1"/>
          <w:sz w:val="22"/>
          <w:szCs w:val="22"/>
          <w:rtl/>
        </w:rPr>
        <w:t xml:space="preserve"> כֹּה עָשׂוּ אֲבֹתֵיכֶם </w:t>
      </w:r>
      <w:r>
        <w:rPr>
          <w:rFonts w:cs="David" w:hint="cs"/>
          <w:sz w:val="22"/>
          <w:szCs w:val="22"/>
          <w:rtl/>
        </w:rPr>
        <w:t xml:space="preserve">- כך בדיוק עשו אבותיכם לפני 38 שנה. </w:t>
      </w:r>
      <w:r w:rsidRPr="00210880">
        <w:rPr>
          <w:rFonts w:cs="Guttman Stam1"/>
          <w:sz w:val="22"/>
          <w:szCs w:val="22"/>
          <w:rtl/>
        </w:rPr>
        <w:t xml:space="preserve">בְּשָׁלְחִי אֹתָם מִקָּדֵשׁ בַּרְנֵעַ לִרְאוֹת אֶת הָאָרֶץ: </w:t>
      </w:r>
      <w:bookmarkStart w:id="42" w:name="במדברBפרק-לב-{ט}"/>
      <w:bookmarkEnd w:id="42"/>
      <w:r w:rsidRPr="00210880">
        <w:rPr>
          <w:rFonts w:cs="Guttman Stam1"/>
          <w:sz w:val="22"/>
          <w:szCs w:val="22"/>
          <w:u w:val="single"/>
          <w:rtl/>
        </w:rPr>
        <w:t>{ט}</w:t>
      </w:r>
      <w:r w:rsidRPr="00210880">
        <w:rPr>
          <w:rFonts w:cs="Guttman Stam1"/>
          <w:sz w:val="22"/>
          <w:szCs w:val="22"/>
          <w:rtl/>
        </w:rPr>
        <w:t xml:space="preserve"> וַיַּעֲלוּ עַד נַחַל אֶשְׁכּוֹל וַיִּרְאוּ אֶת הָאָרֶץ וַיָּנִיאוּ אֶת לֵב בְּנֵי יִשְׂרָאֵל </w:t>
      </w:r>
      <w:r>
        <w:rPr>
          <w:rFonts w:cs="David" w:hint="cs"/>
          <w:sz w:val="22"/>
          <w:szCs w:val="22"/>
          <w:rtl/>
        </w:rPr>
        <w:t xml:space="preserve">- מנעו והסירו את ליבם מלרצות לבוא אל א"י </w:t>
      </w:r>
      <w:r w:rsidRPr="00210880">
        <w:rPr>
          <w:rFonts w:cs="Guttman Stam1"/>
          <w:sz w:val="22"/>
          <w:szCs w:val="22"/>
          <w:rtl/>
        </w:rPr>
        <w:t xml:space="preserve">לְבִלְתִּי בֹא אֶל הָאָרֶץ אֲשֶׁר נָתַן לָהֶם </w:t>
      </w:r>
      <w:r w:rsidRPr="00210880">
        <w:rPr>
          <w:rFonts w:cs="Guttman Stam1" w:hint="cs"/>
          <w:sz w:val="22"/>
          <w:szCs w:val="22"/>
          <w:rtl/>
        </w:rPr>
        <w:t xml:space="preserve">ה': </w:t>
      </w:r>
      <w:bookmarkStart w:id="43" w:name="במדברBפרק-לב-{י}"/>
      <w:bookmarkEnd w:id="43"/>
    </w:p>
    <w:p w:rsidR="009271E9" w:rsidRDefault="009271E9" w:rsidP="009271E9">
      <w:pPr>
        <w:pStyle w:val="NormalWeb"/>
        <w:bidi/>
        <w:jc w:val="both"/>
        <w:rPr>
          <w:rFonts w:cs="Guttman Stam1"/>
          <w:sz w:val="22"/>
          <w:szCs w:val="22"/>
          <w:rtl/>
        </w:rPr>
      </w:pPr>
      <w:r w:rsidRPr="00210880">
        <w:rPr>
          <w:rFonts w:cs="Guttman Stam1"/>
          <w:sz w:val="22"/>
          <w:szCs w:val="22"/>
          <w:u w:val="single"/>
          <w:rtl/>
        </w:rPr>
        <w:t>{י}</w:t>
      </w:r>
      <w:r w:rsidRPr="00210880">
        <w:rPr>
          <w:rFonts w:cs="Guttman Stam1"/>
          <w:sz w:val="22"/>
          <w:szCs w:val="22"/>
          <w:rtl/>
        </w:rPr>
        <w:t xml:space="preserve"> וַיִּחַר אַף </w:t>
      </w:r>
      <w:r w:rsidRPr="00210880">
        <w:rPr>
          <w:rFonts w:cs="Guttman Stam1" w:hint="cs"/>
          <w:sz w:val="22"/>
          <w:szCs w:val="22"/>
          <w:rtl/>
        </w:rPr>
        <w:t xml:space="preserve">ה' </w:t>
      </w:r>
      <w:r w:rsidRPr="00210880">
        <w:rPr>
          <w:rFonts w:cs="Guttman Stam1"/>
          <w:sz w:val="22"/>
          <w:szCs w:val="22"/>
          <w:rtl/>
        </w:rPr>
        <w:t>בַּי</w:t>
      </w:r>
      <w:r>
        <w:rPr>
          <w:rFonts w:cs="Guttman Stam1"/>
          <w:sz w:val="22"/>
          <w:szCs w:val="22"/>
          <w:rtl/>
        </w:rPr>
        <w:t>ּוֹם הַהוּא וַיִּשָּׁבַע לֵאמֹר</w:t>
      </w:r>
      <w:r>
        <w:rPr>
          <w:rFonts w:cs="Guttman Stam1" w:hint="cs"/>
          <w:sz w:val="22"/>
          <w:szCs w:val="22"/>
          <w:rtl/>
        </w:rPr>
        <w:t xml:space="preserve"> </w:t>
      </w:r>
      <w:r>
        <w:rPr>
          <w:rFonts w:cs="David" w:hint="cs"/>
          <w:sz w:val="22"/>
          <w:szCs w:val="22"/>
          <w:rtl/>
        </w:rPr>
        <w:t>- עונש עם שבועה א"א לבטל.</w:t>
      </w:r>
      <w:r w:rsidRPr="00210880">
        <w:rPr>
          <w:rFonts w:cs="Guttman Stam1"/>
          <w:sz w:val="22"/>
          <w:szCs w:val="22"/>
          <w:rtl/>
        </w:rPr>
        <w:t xml:space="preserve"> </w:t>
      </w:r>
      <w:bookmarkStart w:id="44" w:name="במדברBפרק-לב-{יא}"/>
      <w:bookmarkEnd w:id="44"/>
      <w:r w:rsidRPr="00210880">
        <w:rPr>
          <w:rFonts w:cs="Guttman Stam1"/>
          <w:sz w:val="22"/>
          <w:szCs w:val="22"/>
          <w:u w:val="single"/>
          <w:rtl/>
        </w:rPr>
        <w:t>{יא}</w:t>
      </w:r>
      <w:r w:rsidRPr="00210880">
        <w:rPr>
          <w:rFonts w:cs="Guttman Stam1"/>
          <w:sz w:val="22"/>
          <w:szCs w:val="22"/>
          <w:rtl/>
        </w:rPr>
        <w:t> אִם יִרְאוּ הָאֲנָשִׁים הָעֹלִים מִמִּצְרַיִם מִבֶּן עֶשְׂרִים שָׁנָה וָמַעְלָה אֵת הָאֲדָמָה אֲשֶׁר נִשְׁבַּעְתִּי לְאַבְרָהָם לְיִצְחָק וּלְי</w:t>
      </w:r>
      <w:r>
        <w:rPr>
          <w:rFonts w:cs="Guttman Stam1"/>
          <w:sz w:val="22"/>
          <w:szCs w:val="22"/>
          <w:rtl/>
        </w:rPr>
        <w:t>ַעֲקֹב כִּי לֹא מִלְאוּ אַחֲרָי</w:t>
      </w:r>
      <w:r>
        <w:rPr>
          <w:rFonts w:cs="Guttman Stam1" w:hint="cs"/>
          <w:sz w:val="22"/>
          <w:szCs w:val="22"/>
          <w:rtl/>
        </w:rPr>
        <w:t xml:space="preserve"> </w:t>
      </w:r>
      <w:r>
        <w:rPr>
          <w:rFonts w:cs="David" w:hint="cs"/>
          <w:sz w:val="22"/>
          <w:szCs w:val="22"/>
          <w:rtl/>
        </w:rPr>
        <w:t>- לא מילאו את ליבם ללכת אחרי ה' אלא מרדו בו.</w:t>
      </w:r>
      <w:r w:rsidRPr="00210880">
        <w:rPr>
          <w:rFonts w:cs="Guttman Stam1"/>
          <w:sz w:val="22"/>
          <w:szCs w:val="22"/>
          <w:rtl/>
        </w:rPr>
        <w:t xml:space="preserve"> </w:t>
      </w:r>
      <w:bookmarkStart w:id="45" w:name="במדברBפרק-לב-{יב}"/>
      <w:bookmarkEnd w:id="45"/>
      <w:r w:rsidRPr="00210880">
        <w:rPr>
          <w:rFonts w:cs="Guttman Stam1"/>
          <w:sz w:val="22"/>
          <w:szCs w:val="22"/>
          <w:u w:val="single"/>
          <w:rtl/>
        </w:rPr>
        <w:t>{יב}</w:t>
      </w:r>
      <w:r w:rsidRPr="00210880">
        <w:rPr>
          <w:rFonts w:cs="Guttman Stam1"/>
          <w:sz w:val="22"/>
          <w:szCs w:val="22"/>
          <w:rtl/>
        </w:rPr>
        <w:t xml:space="preserve"> בִּלְתִּי </w:t>
      </w:r>
      <w:r>
        <w:rPr>
          <w:rFonts w:cs="David" w:hint="cs"/>
          <w:sz w:val="22"/>
          <w:szCs w:val="22"/>
          <w:rtl/>
        </w:rPr>
        <w:t xml:space="preserve">- חוץ מ.. </w:t>
      </w:r>
      <w:r w:rsidRPr="00210880">
        <w:rPr>
          <w:rFonts w:cs="Guttman Stam1"/>
          <w:sz w:val="22"/>
          <w:szCs w:val="22"/>
          <w:rtl/>
        </w:rPr>
        <w:lastRenderedPageBreak/>
        <w:t xml:space="preserve">כָּלֵב בֶּן יְפֻנֶּה הַקְּנִזִּי </w:t>
      </w:r>
      <w:r>
        <w:rPr>
          <w:rFonts w:cs="David" w:hint="cs"/>
          <w:sz w:val="22"/>
          <w:szCs w:val="22"/>
          <w:rtl/>
        </w:rPr>
        <w:t xml:space="preserve">- נקרא קניזי כי אחרי שיפונה נפטר אימו של כלב התחתנה עם קנז. כלב גדל אצלו אבל לא היה בנו. עתניאל בן קנז נולד אח"כ והיה אח של כלב מאימו. </w:t>
      </w:r>
      <w:r w:rsidRPr="00210880">
        <w:rPr>
          <w:rFonts w:cs="Guttman Stam1"/>
          <w:sz w:val="22"/>
          <w:szCs w:val="22"/>
          <w:rtl/>
        </w:rPr>
        <w:t xml:space="preserve">וִיהוֹשֻׁעַ בִּן נוּן </w:t>
      </w:r>
      <w:r>
        <w:rPr>
          <w:rFonts w:cs="David" w:hint="cs"/>
          <w:sz w:val="22"/>
          <w:szCs w:val="22"/>
          <w:rtl/>
        </w:rPr>
        <w:t xml:space="preserve">- שהם יכנסו לארץ </w:t>
      </w:r>
      <w:r w:rsidRPr="00210880">
        <w:rPr>
          <w:rFonts w:cs="Guttman Stam1"/>
          <w:sz w:val="22"/>
          <w:szCs w:val="22"/>
          <w:rtl/>
        </w:rPr>
        <w:t xml:space="preserve">כִּי מִלְאוּ אַחֲרֵי </w:t>
      </w:r>
      <w:r w:rsidRPr="00210880">
        <w:rPr>
          <w:rFonts w:cs="Guttman Stam1" w:hint="cs"/>
          <w:sz w:val="22"/>
          <w:szCs w:val="22"/>
          <w:rtl/>
        </w:rPr>
        <w:t xml:space="preserve">ה': </w:t>
      </w:r>
      <w:r w:rsidRPr="00210880">
        <w:rPr>
          <w:rFonts w:cs="Guttman Stam1"/>
          <w:sz w:val="22"/>
          <w:szCs w:val="22"/>
          <w:u w:val="single"/>
          <w:rtl/>
        </w:rPr>
        <w:t>{יג}</w:t>
      </w:r>
      <w:r w:rsidRPr="00210880">
        <w:rPr>
          <w:rFonts w:cs="Guttman Stam1"/>
          <w:sz w:val="22"/>
          <w:szCs w:val="22"/>
          <w:rtl/>
        </w:rPr>
        <w:t xml:space="preserve"> וַיִּחַר אַף </w:t>
      </w:r>
      <w:r w:rsidRPr="00210880">
        <w:rPr>
          <w:rFonts w:cs="Guttman Stam1" w:hint="cs"/>
          <w:sz w:val="22"/>
          <w:szCs w:val="22"/>
          <w:rtl/>
        </w:rPr>
        <w:t xml:space="preserve">ה' </w:t>
      </w:r>
      <w:r w:rsidRPr="00210880">
        <w:rPr>
          <w:rFonts w:cs="Guttman Stam1"/>
          <w:sz w:val="22"/>
          <w:szCs w:val="22"/>
          <w:rtl/>
        </w:rPr>
        <w:t xml:space="preserve">בְּיִשְׂרָאֵל וַיְנִעֵם בַּמִּדְבָּר אַרְבָּעִים שָׁנָה עַד תֹּם כָּל הַדּוֹר הָעֹשֶׂה הָרַע בְּעֵינֵי </w:t>
      </w:r>
      <w:r>
        <w:rPr>
          <w:rFonts w:cs="Guttman Stam1" w:hint="cs"/>
          <w:sz w:val="22"/>
          <w:szCs w:val="22"/>
          <w:rtl/>
        </w:rPr>
        <w:t xml:space="preserve">ה' </w:t>
      </w:r>
      <w:r>
        <w:rPr>
          <w:rFonts w:cs="David" w:hint="cs"/>
          <w:sz w:val="22"/>
          <w:szCs w:val="22"/>
          <w:rtl/>
        </w:rPr>
        <w:t>- משה מאריך בתאור העונש להראות להם עד כמה הבקשה שלהם חמורה.</w:t>
      </w:r>
      <w:r w:rsidRPr="00210880">
        <w:rPr>
          <w:rFonts w:cs="Guttman Stam1" w:hint="cs"/>
          <w:sz w:val="22"/>
          <w:szCs w:val="22"/>
          <w:rtl/>
        </w:rPr>
        <w:t xml:space="preserve"> </w:t>
      </w:r>
      <w:bookmarkStart w:id="46" w:name="במדברBפרק-לב-{יד}"/>
      <w:bookmarkEnd w:id="46"/>
      <w:r w:rsidRPr="00210880">
        <w:rPr>
          <w:rFonts w:cs="Guttman Stam1"/>
          <w:sz w:val="22"/>
          <w:szCs w:val="22"/>
          <w:u w:val="single"/>
          <w:rtl/>
        </w:rPr>
        <w:t>{יד}</w:t>
      </w:r>
      <w:r w:rsidRPr="00210880">
        <w:rPr>
          <w:rFonts w:cs="Guttman Stam1"/>
          <w:sz w:val="22"/>
          <w:szCs w:val="22"/>
          <w:rtl/>
        </w:rPr>
        <w:t xml:space="preserve"> וְהִנֵּה קַמְתֶּם תַּחַת אֲבֹתֵיכֶם </w:t>
      </w:r>
      <w:r>
        <w:rPr>
          <w:rFonts w:cs="David" w:hint="cs"/>
          <w:sz w:val="22"/>
          <w:szCs w:val="22"/>
          <w:rtl/>
        </w:rPr>
        <w:t xml:space="preserve">- ועכשיו אתם, במה שאתם מבקשים, אתם כמו המרגלים.  </w:t>
      </w:r>
      <w:r w:rsidRPr="00210880">
        <w:rPr>
          <w:rFonts w:cs="Guttman Stam1"/>
          <w:sz w:val="22"/>
          <w:szCs w:val="22"/>
          <w:rtl/>
        </w:rPr>
        <w:t>תַּרְבּוּת</w:t>
      </w:r>
      <w:r>
        <w:rPr>
          <w:rFonts w:cs="Guttman Stam1" w:hint="cs"/>
          <w:sz w:val="22"/>
          <w:szCs w:val="22"/>
          <w:rtl/>
        </w:rPr>
        <w:t xml:space="preserve"> </w:t>
      </w:r>
      <w:r w:rsidRPr="00210880">
        <w:rPr>
          <w:rFonts w:cs="Guttman Stam1"/>
          <w:sz w:val="22"/>
          <w:szCs w:val="22"/>
          <w:rtl/>
        </w:rPr>
        <w:t xml:space="preserve">אֲנָשִׁים חַטָּאִים  </w:t>
      </w:r>
      <w:r>
        <w:rPr>
          <w:rFonts w:cs="David" w:hint="cs"/>
          <w:sz w:val="22"/>
          <w:szCs w:val="22"/>
          <w:rtl/>
        </w:rPr>
        <w:t>- תלמידים של חוטאים (תרבות - דבר שמתרבה וגדל).</w:t>
      </w:r>
      <w:r w:rsidRPr="00210880">
        <w:rPr>
          <w:rFonts w:cs="Guttman Stam1"/>
          <w:sz w:val="22"/>
          <w:szCs w:val="22"/>
          <w:rtl/>
        </w:rPr>
        <w:t xml:space="preserve"> לִסְפּוֹת עוֹד </w:t>
      </w:r>
      <w:r>
        <w:rPr>
          <w:rFonts w:cs="David" w:hint="cs"/>
          <w:sz w:val="22"/>
          <w:szCs w:val="22"/>
          <w:rtl/>
        </w:rPr>
        <w:t xml:space="preserve">- להוסיף עוד </w:t>
      </w:r>
      <w:r w:rsidRPr="00210880">
        <w:rPr>
          <w:rFonts w:cs="Guttman Stam1"/>
          <w:sz w:val="22"/>
          <w:szCs w:val="22"/>
          <w:rtl/>
        </w:rPr>
        <w:t xml:space="preserve">עַל חֲרוֹן אַף </w:t>
      </w:r>
      <w:r w:rsidRPr="00210880">
        <w:rPr>
          <w:rFonts w:cs="Guttman Stam1" w:hint="cs"/>
          <w:sz w:val="22"/>
          <w:szCs w:val="22"/>
          <w:rtl/>
        </w:rPr>
        <w:t xml:space="preserve">ה' </w:t>
      </w:r>
      <w:r w:rsidRPr="00210880">
        <w:rPr>
          <w:rFonts w:cs="Guttman Stam1"/>
          <w:sz w:val="22"/>
          <w:szCs w:val="22"/>
          <w:rtl/>
        </w:rPr>
        <w:t xml:space="preserve">אֶל יִשְׂרָאֵל: </w:t>
      </w:r>
      <w:bookmarkStart w:id="47" w:name="במדברBפרק-לב-{טו}"/>
      <w:bookmarkEnd w:id="47"/>
      <w:r w:rsidRPr="00210880">
        <w:rPr>
          <w:rFonts w:cs="Guttman Stam1"/>
          <w:sz w:val="22"/>
          <w:szCs w:val="22"/>
          <w:u w:val="single"/>
          <w:rtl/>
        </w:rPr>
        <w:t>{טו}</w:t>
      </w:r>
      <w:r w:rsidRPr="00210880">
        <w:rPr>
          <w:rFonts w:cs="Guttman Stam1"/>
          <w:sz w:val="22"/>
          <w:szCs w:val="22"/>
          <w:rtl/>
        </w:rPr>
        <w:t xml:space="preserve"> כִּי תְשׁוּבֻן מֵאַחֲרָיו </w:t>
      </w:r>
      <w:r>
        <w:rPr>
          <w:rFonts w:cs="David" w:hint="cs"/>
          <w:sz w:val="22"/>
          <w:szCs w:val="22"/>
          <w:rtl/>
        </w:rPr>
        <w:t xml:space="preserve">- כשאתם שבים מאחרי ה' ולא שומעים בקולו. </w:t>
      </w:r>
      <w:r w:rsidRPr="00210880">
        <w:rPr>
          <w:rFonts w:cs="Guttman Stam1"/>
          <w:sz w:val="22"/>
          <w:szCs w:val="22"/>
          <w:rtl/>
        </w:rPr>
        <w:t xml:space="preserve">וְיָסַף עוֹד לְהַנִּיחוֹ בַּמִּדְבָּר </w:t>
      </w:r>
      <w:r>
        <w:rPr>
          <w:rFonts w:cs="David" w:hint="cs"/>
          <w:sz w:val="22"/>
          <w:szCs w:val="22"/>
          <w:rtl/>
        </w:rPr>
        <w:t xml:space="preserve">- זה יגרום חלילה שה' יוסיף להשאיר אותנו במדבר כמו שהעניש את אבותינו </w:t>
      </w:r>
      <w:r>
        <w:rPr>
          <w:rFonts w:cs="Guttman Stam1"/>
          <w:sz w:val="22"/>
          <w:szCs w:val="22"/>
          <w:rtl/>
        </w:rPr>
        <w:t>וְשִׁחַתֶּם לְכָל הָעָם הַזֶּה</w:t>
      </w:r>
      <w:r>
        <w:rPr>
          <w:rFonts w:cs="Guttman Stam1" w:hint="cs"/>
          <w:sz w:val="22"/>
          <w:szCs w:val="22"/>
          <w:rtl/>
        </w:rPr>
        <w:t xml:space="preserve"> </w:t>
      </w:r>
      <w:r>
        <w:rPr>
          <w:rFonts w:cs="David" w:hint="cs"/>
          <w:sz w:val="22"/>
          <w:szCs w:val="22"/>
          <w:rtl/>
        </w:rPr>
        <w:t xml:space="preserve">- ואתם תגרמו נזק וקלקול לכל עם ישראל! א"כ משה רבינו דוחה בתוקף את בקשתם ומוכיח אותם על כך! </w:t>
      </w:r>
      <w:bookmarkStart w:id="48" w:name="במדברBפרק-לב-{טז}"/>
      <w:bookmarkEnd w:id="48"/>
    </w:p>
    <w:p w:rsidR="009271E9" w:rsidRDefault="009271E9" w:rsidP="009271E9">
      <w:pPr>
        <w:pStyle w:val="NormalWeb"/>
        <w:bidi/>
        <w:jc w:val="both"/>
        <w:rPr>
          <w:rFonts w:cs="Guttman Stam1"/>
          <w:sz w:val="22"/>
          <w:szCs w:val="22"/>
          <w:rtl/>
        </w:rPr>
      </w:pPr>
      <w:r w:rsidRPr="00210880">
        <w:rPr>
          <w:rFonts w:cs="Guttman Stam1"/>
          <w:sz w:val="22"/>
          <w:szCs w:val="22"/>
          <w:u w:val="single"/>
          <w:rtl/>
        </w:rPr>
        <w:t>{טז}</w:t>
      </w:r>
      <w:r w:rsidRPr="00210880">
        <w:rPr>
          <w:rFonts w:cs="Guttman Stam1"/>
          <w:sz w:val="22"/>
          <w:szCs w:val="22"/>
          <w:rtl/>
        </w:rPr>
        <w:t xml:space="preserve"> וַיִּגְּשׁוּ אֵלָיו וַיֹּאמְרוּ </w:t>
      </w:r>
      <w:r>
        <w:rPr>
          <w:rFonts w:cs="David" w:hint="cs"/>
          <w:sz w:val="22"/>
          <w:szCs w:val="22"/>
          <w:rtl/>
        </w:rPr>
        <w:t xml:space="preserve">-  בני גד ובני ראובן מבינים שהם טעו כשביקשו </w:t>
      </w:r>
      <w:r>
        <w:rPr>
          <w:rFonts w:cs="Guttman Keren" w:hint="cs"/>
          <w:sz w:val="20"/>
          <w:szCs w:val="20"/>
          <w:rtl/>
        </w:rPr>
        <w:t>'</w:t>
      </w:r>
      <w:r w:rsidRPr="00511238">
        <w:rPr>
          <w:rFonts w:cs="Guttman Keren"/>
          <w:sz w:val="20"/>
          <w:szCs w:val="20"/>
          <w:rtl/>
        </w:rPr>
        <w:t>אַל תַּעֲבִרֵנוּ אֶת הַיַּרְדֵּן</w:t>
      </w:r>
      <w:r>
        <w:rPr>
          <w:rFonts w:cs="Guttman Keren" w:hint="cs"/>
          <w:sz w:val="20"/>
          <w:szCs w:val="20"/>
          <w:rtl/>
        </w:rPr>
        <w:t>'</w:t>
      </w:r>
      <w:r w:rsidRPr="00511238">
        <w:rPr>
          <w:rFonts w:cs="Guttman Stam1" w:hint="cs"/>
          <w:sz w:val="20"/>
          <w:szCs w:val="20"/>
          <w:rtl/>
        </w:rPr>
        <w:t xml:space="preserve"> </w:t>
      </w:r>
      <w:r>
        <w:rPr>
          <w:rFonts w:cs="David" w:hint="cs"/>
          <w:sz w:val="22"/>
          <w:szCs w:val="22"/>
          <w:rtl/>
        </w:rPr>
        <w:t xml:space="preserve">והם באים למשה עם בקשה מתוקנת. שמנו לב שכתוב 'ויגשו אליו' והרי הם כבר עומדים ומדברים איתו? יכול להיות שאחרי תוכחת משה הם חזרו לאהליהם ואחרי כמה זמן של חזרה בתשובה וכו' הם באים לפניו שוב עם הבקשה החדשה: </w:t>
      </w:r>
      <w:r w:rsidRPr="00210880">
        <w:rPr>
          <w:rFonts w:cs="Guttman Stam1"/>
          <w:sz w:val="22"/>
          <w:szCs w:val="22"/>
          <w:rtl/>
        </w:rPr>
        <w:t xml:space="preserve">גִּדְרֹת צֹאן </w:t>
      </w:r>
      <w:r>
        <w:rPr>
          <w:rFonts w:cs="David" w:hint="cs"/>
          <w:sz w:val="22"/>
          <w:szCs w:val="22"/>
          <w:rtl/>
        </w:rPr>
        <w:t xml:space="preserve">- מכלאות לשמור על הצאן. </w:t>
      </w:r>
      <w:r w:rsidRPr="00210880">
        <w:rPr>
          <w:rFonts w:cs="Guttman Stam1"/>
          <w:sz w:val="22"/>
          <w:szCs w:val="22"/>
          <w:rtl/>
        </w:rPr>
        <w:t xml:space="preserve">נִבְנֶה לְמִקְנֵנוּ פֹּה </w:t>
      </w:r>
      <w:r>
        <w:rPr>
          <w:rFonts w:cs="David" w:hint="cs"/>
          <w:sz w:val="22"/>
          <w:szCs w:val="22"/>
          <w:rtl/>
        </w:rPr>
        <w:t xml:space="preserve">- בעבר הירדן. </w:t>
      </w:r>
      <w:r w:rsidRPr="00210880">
        <w:rPr>
          <w:rFonts w:cs="Guttman Stam1"/>
          <w:sz w:val="22"/>
          <w:szCs w:val="22"/>
          <w:rtl/>
        </w:rPr>
        <w:t>וְעָרִים לְטַפֵּנוּ</w:t>
      </w:r>
      <w:r>
        <w:rPr>
          <w:rFonts w:cs="Guttman Stam1" w:hint="cs"/>
          <w:sz w:val="22"/>
          <w:szCs w:val="22"/>
          <w:rtl/>
        </w:rPr>
        <w:t xml:space="preserve"> </w:t>
      </w:r>
      <w:r>
        <w:rPr>
          <w:rFonts w:cs="David" w:hint="cs"/>
          <w:sz w:val="22"/>
          <w:szCs w:val="22"/>
          <w:rtl/>
        </w:rPr>
        <w:t>- וכך המקנה והטף לא יצטרכו להיטלטל לארץ כנען. הם מקדימים את המקנה לטף. משה יאמר להם את הסדר הנכון.</w:t>
      </w:r>
      <w:r w:rsidRPr="00210880">
        <w:rPr>
          <w:rFonts w:cs="Guttman Stam1"/>
          <w:sz w:val="22"/>
          <w:szCs w:val="22"/>
          <w:rtl/>
        </w:rPr>
        <w:t xml:space="preserve"> </w:t>
      </w:r>
      <w:bookmarkStart w:id="49" w:name="במדברBפרק-לב-{יז}"/>
      <w:bookmarkEnd w:id="49"/>
      <w:r w:rsidRPr="00210880">
        <w:rPr>
          <w:rFonts w:cs="Guttman Stam1"/>
          <w:sz w:val="22"/>
          <w:szCs w:val="22"/>
          <w:u w:val="single"/>
          <w:rtl/>
        </w:rPr>
        <w:t>{יז}</w:t>
      </w:r>
      <w:r w:rsidRPr="00210880">
        <w:rPr>
          <w:rFonts w:cs="Guttman Stam1"/>
          <w:sz w:val="22"/>
          <w:szCs w:val="22"/>
          <w:rtl/>
        </w:rPr>
        <w:t> וַאֲנַחְנוּ נֵחָלֵץ</w:t>
      </w:r>
      <w:r>
        <w:rPr>
          <w:rFonts w:cs="David" w:hint="cs"/>
          <w:sz w:val="22"/>
          <w:szCs w:val="22"/>
          <w:rtl/>
        </w:rPr>
        <w:t xml:space="preserve"> - נוציא מתוכנו חלוצי צבא.</w:t>
      </w:r>
      <w:r w:rsidRPr="00210880">
        <w:rPr>
          <w:rFonts w:cs="Guttman Stam1"/>
          <w:sz w:val="22"/>
          <w:szCs w:val="22"/>
          <w:rtl/>
        </w:rPr>
        <w:t xml:space="preserve"> חֻשִׁים </w:t>
      </w:r>
      <w:r>
        <w:rPr>
          <w:rFonts w:cs="David" w:hint="cs"/>
          <w:sz w:val="22"/>
          <w:szCs w:val="22"/>
          <w:rtl/>
        </w:rPr>
        <w:t xml:space="preserve">- בזריזות ובמרץ ולא כמי שאין לו ברירה. </w:t>
      </w:r>
      <w:r w:rsidRPr="00210880">
        <w:rPr>
          <w:rFonts w:cs="Guttman Stam1"/>
          <w:sz w:val="22"/>
          <w:szCs w:val="22"/>
          <w:rtl/>
        </w:rPr>
        <w:t xml:space="preserve">לִפְנֵי בְּנֵי יִשְׂרָאֵל </w:t>
      </w:r>
      <w:r>
        <w:rPr>
          <w:rFonts w:cs="David" w:hint="cs"/>
          <w:sz w:val="22"/>
          <w:szCs w:val="22"/>
          <w:rtl/>
        </w:rPr>
        <w:t xml:space="preserve">- ונלך בראש הצבא! </w:t>
      </w:r>
      <w:r w:rsidRPr="00210880">
        <w:rPr>
          <w:rFonts w:cs="Guttman Stam1"/>
          <w:sz w:val="22"/>
          <w:szCs w:val="22"/>
          <w:rtl/>
        </w:rPr>
        <w:t xml:space="preserve">עַד אֲשֶׁר אִם הֲבִיאֹנֻם אֶל מְקוֹמָם </w:t>
      </w:r>
      <w:r>
        <w:rPr>
          <w:rFonts w:cs="David" w:hint="cs"/>
          <w:sz w:val="22"/>
          <w:szCs w:val="22"/>
          <w:rtl/>
        </w:rPr>
        <w:t xml:space="preserve">- עד שנכבוש יחד איתם את ארץ כנען. </w:t>
      </w:r>
      <w:r w:rsidRPr="00210880">
        <w:rPr>
          <w:rFonts w:cs="Guttman Stam1"/>
          <w:sz w:val="22"/>
          <w:szCs w:val="22"/>
          <w:rtl/>
        </w:rPr>
        <w:t>וְיָשַׁב טַפֵּנוּ בְּעָרֵי הַמִּ</w:t>
      </w:r>
      <w:r>
        <w:rPr>
          <w:rFonts w:cs="Guttman Stam1"/>
          <w:sz w:val="22"/>
          <w:szCs w:val="22"/>
          <w:rtl/>
        </w:rPr>
        <w:t>בְצָר מִפְּנֵי יֹשְׁבֵי הָאָרֶץ</w:t>
      </w:r>
      <w:r>
        <w:rPr>
          <w:rFonts w:cs="Guttman Stam1" w:hint="cs"/>
          <w:sz w:val="22"/>
          <w:szCs w:val="22"/>
          <w:rtl/>
        </w:rPr>
        <w:t xml:space="preserve"> </w:t>
      </w:r>
      <w:r>
        <w:rPr>
          <w:rFonts w:cs="David" w:hint="cs"/>
          <w:sz w:val="22"/>
          <w:szCs w:val="22"/>
          <w:rtl/>
        </w:rPr>
        <w:t>- ובינתיים  הטף והנשים יהיו מוגנים בערי מבצר שנבנה להם.</w:t>
      </w:r>
      <w:r w:rsidRPr="00210880">
        <w:rPr>
          <w:rFonts w:cs="Guttman Stam1"/>
          <w:sz w:val="22"/>
          <w:szCs w:val="22"/>
          <w:rtl/>
        </w:rPr>
        <w:t xml:space="preserve"> </w:t>
      </w:r>
      <w:bookmarkStart w:id="50" w:name="במדברBפרק-לב-{יח}"/>
      <w:bookmarkEnd w:id="50"/>
      <w:r w:rsidRPr="00210880">
        <w:rPr>
          <w:rFonts w:cs="Guttman Stam1"/>
          <w:sz w:val="22"/>
          <w:szCs w:val="22"/>
          <w:u w:val="single"/>
          <w:rtl/>
        </w:rPr>
        <w:t>{יח}</w:t>
      </w:r>
      <w:r w:rsidRPr="00210880">
        <w:rPr>
          <w:rFonts w:cs="Guttman Stam1"/>
          <w:sz w:val="22"/>
          <w:szCs w:val="22"/>
          <w:rtl/>
        </w:rPr>
        <w:t> לֹא נָשׁוּב אֶל בָּתֵּינוּ עַד הִתְנַחֵל בּ</w:t>
      </w:r>
      <w:r>
        <w:rPr>
          <w:rFonts w:cs="Guttman Stam1"/>
          <w:sz w:val="22"/>
          <w:szCs w:val="22"/>
          <w:rtl/>
        </w:rPr>
        <w:t>ְנֵי יִשְׂרָאֵל אִישׁ נַחֲלָתוֹ</w:t>
      </w:r>
      <w:r>
        <w:rPr>
          <w:rFonts w:cs="Guttman Stam1" w:hint="cs"/>
          <w:sz w:val="22"/>
          <w:szCs w:val="22"/>
          <w:rtl/>
        </w:rPr>
        <w:t xml:space="preserve"> </w:t>
      </w:r>
      <w:r>
        <w:rPr>
          <w:rFonts w:cs="David" w:hint="cs"/>
          <w:sz w:val="22"/>
          <w:szCs w:val="22"/>
          <w:rtl/>
        </w:rPr>
        <w:t>- הם מקבלים על עצמם לא לחזור אל משפחותיהם עד שכל אחד מישראל יקבל את נחלתו! זו תוספת על מה שמשה דרש מהם: משה דרש שישתתפו במלחמות והם מוסיפים שישארו עד סוף חלוקת הנחלות.</w:t>
      </w:r>
      <w:bookmarkStart w:id="51" w:name="במדברBפרק-לב-{יט}"/>
      <w:bookmarkEnd w:id="51"/>
      <w:r>
        <w:rPr>
          <w:rFonts w:cs="Guttman Stam1" w:hint="cs"/>
          <w:sz w:val="22"/>
          <w:szCs w:val="22"/>
          <w:rtl/>
        </w:rPr>
        <w:t xml:space="preserve"> </w:t>
      </w:r>
      <w:r w:rsidRPr="00210880">
        <w:rPr>
          <w:rFonts w:cs="Guttman Stam1"/>
          <w:sz w:val="22"/>
          <w:szCs w:val="22"/>
          <w:u w:val="single"/>
          <w:rtl/>
        </w:rPr>
        <w:t>{יט}</w:t>
      </w:r>
      <w:r w:rsidRPr="00210880">
        <w:rPr>
          <w:rFonts w:cs="Guttman Stam1"/>
          <w:sz w:val="22"/>
          <w:szCs w:val="22"/>
          <w:rtl/>
        </w:rPr>
        <w:t xml:space="preserve"> כִּי לֹא נִנְחַל אִתָּם מֵעֵבֶר לַיַּרְדֵּן וָהָלְאָה </w:t>
      </w:r>
      <w:r>
        <w:rPr>
          <w:rFonts w:cs="David" w:hint="cs"/>
          <w:sz w:val="22"/>
          <w:szCs w:val="22"/>
          <w:rtl/>
        </w:rPr>
        <w:t xml:space="preserve">- בעבר הירדן המערבי </w:t>
      </w:r>
      <w:r w:rsidRPr="00210880">
        <w:rPr>
          <w:rFonts w:cs="Guttman Stam1"/>
          <w:sz w:val="22"/>
          <w:szCs w:val="22"/>
          <w:rtl/>
        </w:rPr>
        <w:t>כִּי בָאָה נַחֲלָתֵנוּ אֵלֵינו</w:t>
      </w:r>
      <w:r>
        <w:rPr>
          <w:rFonts w:cs="Guttman Stam1"/>
          <w:sz w:val="22"/>
          <w:szCs w:val="22"/>
          <w:rtl/>
        </w:rPr>
        <w:t>ּ מֵעֵבֶר הַיַּרְדֵּן מִזְרָחָה</w:t>
      </w:r>
      <w:r>
        <w:rPr>
          <w:rFonts w:cs="Guttman Stam1" w:hint="cs"/>
          <w:sz w:val="22"/>
          <w:szCs w:val="22"/>
          <w:rtl/>
        </w:rPr>
        <w:t xml:space="preserve"> </w:t>
      </w:r>
      <w:r>
        <w:rPr>
          <w:rFonts w:cs="David" w:hint="cs"/>
          <w:sz w:val="22"/>
          <w:szCs w:val="22"/>
          <w:rtl/>
        </w:rPr>
        <w:t>- כי אנחנו מבקשים לקבל את הנחלה בעבר הירדן המזרחי.</w:t>
      </w:r>
      <w:r w:rsidRPr="00210880">
        <w:rPr>
          <w:rFonts w:cs="Guttman Stam1"/>
          <w:sz w:val="22"/>
          <w:szCs w:val="22"/>
          <w:rtl/>
        </w:rPr>
        <w:t xml:space="preserve"> </w:t>
      </w:r>
      <w:bookmarkStart w:id="52" w:name="במדברBפרק-לב-{כ}"/>
      <w:bookmarkEnd w:id="52"/>
    </w:p>
    <w:p w:rsidR="009271E9" w:rsidRDefault="009271E9" w:rsidP="009271E9">
      <w:pPr>
        <w:pStyle w:val="NormalWeb"/>
        <w:bidi/>
        <w:jc w:val="both"/>
        <w:rPr>
          <w:rFonts w:cs="Guttman Stam1"/>
          <w:sz w:val="22"/>
          <w:szCs w:val="22"/>
          <w:rtl/>
        </w:rPr>
      </w:pPr>
      <w:r w:rsidRPr="00210880">
        <w:rPr>
          <w:rFonts w:cs="Guttman Stam1"/>
          <w:sz w:val="22"/>
          <w:szCs w:val="22"/>
          <w:u w:val="single"/>
          <w:rtl/>
        </w:rPr>
        <w:t>{כ}</w:t>
      </w:r>
      <w:r w:rsidRPr="00210880">
        <w:rPr>
          <w:rFonts w:cs="Guttman Stam1"/>
          <w:sz w:val="22"/>
          <w:szCs w:val="22"/>
          <w:rtl/>
        </w:rPr>
        <w:t> וַיֹּאמֶר אֲלֵיהֶם מֹשֶׁה אִם תַּעֲשׂוּן אֶת הַדָּבָר הַזֶּה אִם תֵּחָלְצוּ לִפְנֵי</w:t>
      </w:r>
      <w:r w:rsidRPr="00210880">
        <w:rPr>
          <w:rFonts w:cs="Guttman Stam1" w:hint="cs"/>
          <w:sz w:val="22"/>
          <w:szCs w:val="22"/>
          <w:rtl/>
        </w:rPr>
        <w:t xml:space="preserve"> ה' </w:t>
      </w:r>
      <w:r w:rsidRPr="00210880">
        <w:rPr>
          <w:rFonts w:cs="Guttman Stam1"/>
          <w:sz w:val="22"/>
          <w:szCs w:val="22"/>
          <w:rtl/>
        </w:rPr>
        <w:t xml:space="preserve">לַמִּלְחָמָה: </w:t>
      </w:r>
      <w:bookmarkStart w:id="53" w:name="במדברBפרק-לב-{כא}"/>
      <w:bookmarkEnd w:id="53"/>
      <w:r w:rsidRPr="00210880">
        <w:rPr>
          <w:rFonts w:cs="Guttman Stam1"/>
          <w:sz w:val="22"/>
          <w:szCs w:val="22"/>
          <w:u w:val="single"/>
          <w:rtl/>
        </w:rPr>
        <w:t>{כא}</w:t>
      </w:r>
      <w:r w:rsidRPr="00210880">
        <w:rPr>
          <w:rFonts w:cs="Guttman Stam1"/>
          <w:sz w:val="22"/>
          <w:szCs w:val="22"/>
          <w:rtl/>
        </w:rPr>
        <w:t> וְעָבַר לָכֶם כָּל חָלוּץ אֶת הַיַּרְדֵּן לִפְנֵי</w:t>
      </w:r>
      <w:r w:rsidRPr="00210880">
        <w:rPr>
          <w:rFonts w:cs="Guttman Stam1" w:hint="cs"/>
          <w:sz w:val="22"/>
          <w:szCs w:val="22"/>
          <w:rtl/>
        </w:rPr>
        <w:t xml:space="preserve"> ה' </w:t>
      </w:r>
      <w:r w:rsidRPr="00210880">
        <w:rPr>
          <w:rFonts w:cs="Guttman Stam1"/>
          <w:sz w:val="22"/>
          <w:szCs w:val="22"/>
          <w:rtl/>
        </w:rPr>
        <w:t>עַד הו</w:t>
      </w:r>
      <w:r>
        <w:rPr>
          <w:rFonts w:cs="Guttman Stam1"/>
          <w:sz w:val="22"/>
          <w:szCs w:val="22"/>
          <w:rtl/>
        </w:rPr>
        <w:t>ֹרִישׁוֹ אֶת אֹיְבָיו מִפָּנָיו</w:t>
      </w:r>
      <w:r>
        <w:rPr>
          <w:rFonts w:cs="Guttman Stam1" w:hint="cs"/>
          <w:sz w:val="22"/>
          <w:szCs w:val="22"/>
          <w:rtl/>
        </w:rPr>
        <w:t>:</w:t>
      </w:r>
      <w:r w:rsidRPr="00210880">
        <w:rPr>
          <w:rFonts w:cs="Guttman Stam1"/>
          <w:sz w:val="22"/>
          <w:szCs w:val="22"/>
          <w:rtl/>
        </w:rPr>
        <w:t xml:space="preserve"> </w:t>
      </w:r>
      <w:bookmarkStart w:id="54" w:name="במדברBפרק-לב-{כב}"/>
      <w:bookmarkEnd w:id="54"/>
      <w:r w:rsidRPr="00210880">
        <w:rPr>
          <w:rFonts w:cs="Guttman Stam1"/>
          <w:sz w:val="22"/>
          <w:szCs w:val="22"/>
          <w:u w:val="single"/>
          <w:rtl/>
        </w:rPr>
        <w:t>{כב}</w:t>
      </w:r>
      <w:r w:rsidRPr="00210880">
        <w:rPr>
          <w:rFonts w:cs="Guttman Stam1"/>
          <w:sz w:val="22"/>
          <w:szCs w:val="22"/>
          <w:rtl/>
        </w:rPr>
        <w:t xml:space="preserve"> וְנִכְבְּשָׁה הָאָרֶץ לִפְנֵי </w:t>
      </w:r>
      <w:r w:rsidRPr="00210880">
        <w:rPr>
          <w:rFonts w:cs="Guttman Stam1" w:hint="cs"/>
          <w:sz w:val="22"/>
          <w:szCs w:val="22"/>
          <w:rtl/>
        </w:rPr>
        <w:t xml:space="preserve">ה' </w:t>
      </w:r>
      <w:r w:rsidRPr="00210880">
        <w:rPr>
          <w:rFonts w:cs="Guttman Stam1"/>
          <w:sz w:val="22"/>
          <w:szCs w:val="22"/>
          <w:rtl/>
        </w:rPr>
        <w:t>וְאַחַר תָּשֻׁבוּ</w:t>
      </w:r>
      <w:r>
        <w:rPr>
          <w:rFonts w:cs="Guttman Stam1" w:hint="cs"/>
          <w:sz w:val="22"/>
          <w:szCs w:val="22"/>
          <w:rtl/>
        </w:rPr>
        <w:t xml:space="preserve"> </w:t>
      </w:r>
      <w:r w:rsidRPr="00210880">
        <w:rPr>
          <w:rFonts w:cs="Guttman Stam1"/>
          <w:sz w:val="22"/>
          <w:szCs w:val="22"/>
          <w:rtl/>
        </w:rPr>
        <w:t xml:space="preserve">וִהְיִיתֶם נְקִיִּים </w:t>
      </w:r>
      <w:r w:rsidRPr="00210880">
        <w:rPr>
          <w:rFonts w:cs="Guttman Stam1" w:hint="cs"/>
          <w:sz w:val="22"/>
          <w:szCs w:val="22"/>
          <w:rtl/>
        </w:rPr>
        <w:t xml:space="preserve">מה' </w:t>
      </w:r>
      <w:r w:rsidRPr="00210880">
        <w:rPr>
          <w:rFonts w:cs="Guttman Stam1"/>
          <w:sz w:val="22"/>
          <w:szCs w:val="22"/>
          <w:rtl/>
        </w:rPr>
        <w:t xml:space="preserve">וּמִיִּשְׂרָאֵל וְהָיְתָה הָאָרֶץ הַזֹּאת לָכֶם לַאֲחֻזָּה לִפְנֵי </w:t>
      </w:r>
      <w:r>
        <w:rPr>
          <w:rFonts w:cs="Guttman Stam1" w:hint="cs"/>
          <w:sz w:val="22"/>
          <w:szCs w:val="22"/>
          <w:rtl/>
        </w:rPr>
        <w:t xml:space="preserve">ה' </w:t>
      </w:r>
      <w:r>
        <w:rPr>
          <w:rFonts w:cs="David" w:hint="cs"/>
          <w:sz w:val="22"/>
          <w:szCs w:val="22"/>
          <w:rtl/>
        </w:rPr>
        <w:t>- 4 פעמים כתוב לפני ה'! ללמד אותם שהמלחמות על הארץ וישיבת הארץ אינם דבר של חול אלא מצוה קדושה ועבודת ה'.</w:t>
      </w:r>
      <w:bookmarkStart w:id="55" w:name="במדברBפרק-לב-{כג}"/>
      <w:bookmarkEnd w:id="55"/>
      <w:r>
        <w:rPr>
          <w:rFonts w:cs="David" w:hint="cs"/>
          <w:sz w:val="22"/>
          <w:szCs w:val="22"/>
          <w:rtl/>
        </w:rPr>
        <w:t xml:space="preserve"> </w:t>
      </w:r>
      <w:r w:rsidRPr="00210880">
        <w:rPr>
          <w:rFonts w:cs="Guttman Stam1"/>
          <w:sz w:val="22"/>
          <w:szCs w:val="22"/>
          <w:u w:val="single"/>
          <w:rtl/>
        </w:rPr>
        <w:t>{כג}</w:t>
      </w:r>
      <w:r w:rsidRPr="00210880">
        <w:rPr>
          <w:rFonts w:cs="Guttman Stam1"/>
          <w:sz w:val="22"/>
          <w:szCs w:val="22"/>
          <w:rtl/>
        </w:rPr>
        <w:t> וְאִם לֹא תַעֲשׂוּן כֵּן הִנֵּה חֲטָאתֶם</w:t>
      </w:r>
      <w:r w:rsidRPr="00210880">
        <w:rPr>
          <w:rFonts w:cs="Guttman Stam1" w:hint="cs"/>
          <w:sz w:val="22"/>
          <w:szCs w:val="22"/>
          <w:rtl/>
        </w:rPr>
        <w:t xml:space="preserve"> לה' </w:t>
      </w:r>
      <w:r w:rsidRPr="00210880">
        <w:rPr>
          <w:rFonts w:cs="Guttman Stam1"/>
          <w:sz w:val="22"/>
          <w:szCs w:val="22"/>
          <w:rtl/>
        </w:rPr>
        <w:t xml:space="preserve">וּדְעוּ חַטַּאתְכֶם אֲשֶׁר תִּמְצָא אֶתְכֶם: </w:t>
      </w:r>
      <w:bookmarkStart w:id="56" w:name="במדברBפרק-לב-{כד}"/>
      <w:bookmarkEnd w:id="56"/>
      <w:r w:rsidRPr="00210880">
        <w:rPr>
          <w:rFonts w:cs="Guttman Stam1"/>
          <w:sz w:val="22"/>
          <w:szCs w:val="22"/>
          <w:u w:val="single"/>
          <w:rtl/>
        </w:rPr>
        <w:t>{כד}</w:t>
      </w:r>
      <w:r w:rsidRPr="00210880">
        <w:rPr>
          <w:rFonts w:cs="Guttman Stam1"/>
          <w:sz w:val="22"/>
          <w:szCs w:val="22"/>
          <w:rtl/>
        </w:rPr>
        <w:t xml:space="preserve"> בְּנוּ לָכֶם עָרִים לְטַפְּכֶם וּגְדֵרֹת לְצֹנַאֲכֶם </w:t>
      </w:r>
      <w:r>
        <w:rPr>
          <w:rFonts w:cs="David" w:hint="cs"/>
          <w:sz w:val="22"/>
          <w:szCs w:val="22"/>
          <w:rtl/>
        </w:rPr>
        <w:t>- לצוֹנֵה שלכם (מילה נרדפת לצאן).</w:t>
      </w:r>
      <w:r>
        <w:rPr>
          <w:rFonts w:cs="David" w:hint="cs"/>
          <w:sz w:val="22"/>
          <w:szCs w:val="22"/>
        </w:rPr>
        <w:t xml:space="preserve"> </w:t>
      </w:r>
      <w:r>
        <w:rPr>
          <w:rFonts w:cs="David" w:hint="cs"/>
          <w:sz w:val="22"/>
          <w:szCs w:val="22"/>
          <w:rtl/>
        </w:rPr>
        <w:t xml:space="preserve">משה אומר להם לדאוג קודם לטף ואח"כ למקנה. </w:t>
      </w:r>
      <w:r>
        <w:rPr>
          <w:rFonts w:cs="Guttman Stam1"/>
          <w:sz w:val="22"/>
          <w:szCs w:val="22"/>
          <w:rtl/>
        </w:rPr>
        <w:t>וְהַיֹּצֵא מִפִּיכֶם תַּעֲשׂוּ</w:t>
      </w:r>
      <w:r>
        <w:rPr>
          <w:rFonts w:cs="Guttman Stam1" w:hint="cs"/>
          <w:sz w:val="22"/>
          <w:szCs w:val="22"/>
          <w:rtl/>
        </w:rPr>
        <w:t xml:space="preserve"> </w:t>
      </w:r>
      <w:r>
        <w:rPr>
          <w:rFonts w:cs="David" w:hint="cs"/>
          <w:sz w:val="22"/>
          <w:szCs w:val="22"/>
          <w:rtl/>
        </w:rPr>
        <w:t>- מה שקיבלתם על עצמכם - תקיימו, להשאר עד סוף החלוקה וההתנחלות.</w:t>
      </w:r>
      <w:r w:rsidRPr="00210880">
        <w:rPr>
          <w:rFonts w:cs="Guttman Stam1"/>
          <w:sz w:val="22"/>
          <w:szCs w:val="22"/>
          <w:rtl/>
        </w:rPr>
        <w:t xml:space="preserve"> </w:t>
      </w:r>
      <w:bookmarkStart w:id="57" w:name="במדברBפרק-לב-{כה}"/>
      <w:bookmarkEnd w:id="57"/>
    </w:p>
    <w:p w:rsidR="009271E9" w:rsidRDefault="009271E9" w:rsidP="009271E9">
      <w:pPr>
        <w:pStyle w:val="NormalWeb"/>
        <w:bidi/>
        <w:jc w:val="both"/>
        <w:rPr>
          <w:rFonts w:cs="Guttman Stam1"/>
          <w:sz w:val="22"/>
          <w:szCs w:val="22"/>
          <w:u w:val="single"/>
          <w:rtl/>
        </w:rPr>
      </w:pPr>
      <w:r w:rsidRPr="00210880">
        <w:rPr>
          <w:rFonts w:cs="Guttman Stam1"/>
          <w:sz w:val="22"/>
          <w:szCs w:val="22"/>
          <w:u w:val="single"/>
          <w:rtl/>
        </w:rPr>
        <w:t>{כה}</w:t>
      </w:r>
      <w:r w:rsidRPr="00210880">
        <w:rPr>
          <w:rFonts w:cs="Guttman Stam1"/>
          <w:sz w:val="22"/>
          <w:szCs w:val="22"/>
          <w:rtl/>
        </w:rPr>
        <w:t xml:space="preserve"> וַיֹּאמֶר בְּנֵי גָד וּבְנֵי רְאוּבֵן אֶל מֹשֶׁה לֵאמֹר </w:t>
      </w:r>
      <w:r>
        <w:rPr>
          <w:rFonts w:cs="David" w:hint="cs"/>
          <w:sz w:val="22"/>
          <w:szCs w:val="22"/>
          <w:rtl/>
        </w:rPr>
        <w:t xml:space="preserve">- כולם כאיש אחד הסכימו וענו: </w:t>
      </w:r>
      <w:r w:rsidRPr="00210880">
        <w:rPr>
          <w:rFonts w:cs="Guttman Stam1"/>
          <w:sz w:val="22"/>
          <w:szCs w:val="22"/>
          <w:rtl/>
        </w:rPr>
        <w:t xml:space="preserve">עֲבָדֶיךָ יַעֲשׂוּ כַּאֲשֶׁר אֲדֹנִי מְצַוֶּה: </w:t>
      </w:r>
      <w:bookmarkStart w:id="58" w:name="במדברBפרק-לב-{כו}"/>
      <w:bookmarkEnd w:id="58"/>
      <w:r w:rsidRPr="00210880">
        <w:rPr>
          <w:rFonts w:cs="Guttman Stam1"/>
          <w:sz w:val="22"/>
          <w:szCs w:val="22"/>
          <w:u w:val="single"/>
          <w:rtl/>
        </w:rPr>
        <w:t>{כו}</w:t>
      </w:r>
      <w:r w:rsidRPr="00210880">
        <w:rPr>
          <w:rFonts w:cs="Guttman Stam1"/>
          <w:sz w:val="22"/>
          <w:szCs w:val="22"/>
          <w:rtl/>
        </w:rPr>
        <w:t> טַפֵּנוּ נָשֵׁינוּ מִקְנֵנוּ וְכָל בְּהֶמְתֵּנוּ יִהְיוּ שָׁם בְּעָרֵי הַגִּלְעָד</w:t>
      </w:r>
      <w:bookmarkStart w:id="59" w:name="במדברBפרק-לב-{כז}"/>
      <w:bookmarkEnd w:id="59"/>
      <w:r>
        <w:rPr>
          <w:rFonts w:cs="Guttman Stam1" w:hint="cs"/>
          <w:sz w:val="22"/>
          <w:szCs w:val="22"/>
          <w:rtl/>
        </w:rPr>
        <w:t xml:space="preserve"> </w:t>
      </w:r>
      <w:r>
        <w:rPr>
          <w:rFonts w:cs="David" w:hint="cs"/>
          <w:sz w:val="22"/>
          <w:szCs w:val="22"/>
          <w:rtl/>
        </w:rPr>
        <w:t xml:space="preserve">- הם הבינו שצריך להקדים את הטף. </w:t>
      </w:r>
      <w:r w:rsidRPr="00210880">
        <w:rPr>
          <w:rFonts w:cs="Guttman Stam1"/>
          <w:sz w:val="22"/>
          <w:szCs w:val="22"/>
          <w:u w:val="single"/>
          <w:rtl/>
        </w:rPr>
        <w:t>{כז}</w:t>
      </w:r>
      <w:r w:rsidRPr="00210880">
        <w:rPr>
          <w:rFonts w:cs="Guttman Stam1"/>
          <w:sz w:val="22"/>
          <w:szCs w:val="22"/>
          <w:rtl/>
        </w:rPr>
        <w:t> וַעֲבָדֶיךָ יַעַבְרוּ כָּל חֲלוּץ צָבָא לִפְנֵי</w:t>
      </w:r>
      <w:r w:rsidRPr="00210880">
        <w:rPr>
          <w:rFonts w:cs="Guttman Stam1" w:hint="cs"/>
          <w:sz w:val="22"/>
          <w:szCs w:val="22"/>
          <w:rtl/>
        </w:rPr>
        <w:t xml:space="preserve"> ה' </w:t>
      </w:r>
      <w:r w:rsidRPr="00210880">
        <w:rPr>
          <w:rFonts w:cs="Guttman Stam1"/>
          <w:sz w:val="22"/>
          <w:szCs w:val="22"/>
          <w:rtl/>
        </w:rPr>
        <w:t xml:space="preserve">לַמִּלְחָמָה </w:t>
      </w:r>
      <w:r>
        <w:rPr>
          <w:rFonts w:cs="David" w:hint="cs"/>
          <w:sz w:val="22"/>
          <w:szCs w:val="22"/>
          <w:rtl/>
        </w:rPr>
        <w:t xml:space="preserve">- וגם הבינו שהמלחמות הן לפני ה'. </w:t>
      </w:r>
      <w:r w:rsidRPr="00210880">
        <w:rPr>
          <w:rFonts w:cs="Guttman Stam1"/>
          <w:sz w:val="22"/>
          <w:szCs w:val="22"/>
          <w:rtl/>
        </w:rPr>
        <w:t xml:space="preserve">כַּאֲשֶׁר אֲדֹנִי דֹּבֵר: </w:t>
      </w:r>
      <w:bookmarkStart w:id="60" w:name="במדברBפרק-לב-{כח}"/>
      <w:bookmarkEnd w:id="60"/>
    </w:p>
    <w:p w:rsidR="009271E9" w:rsidRDefault="009271E9" w:rsidP="009271E9">
      <w:pPr>
        <w:pStyle w:val="NormalWeb"/>
        <w:bidi/>
        <w:jc w:val="both"/>
        <w:rPr>
          <w:rFonts w:cs="Guttman Stam1"/>
          <w:sz w:val="22"/>
          <w:szCs w:val="22"/>
          <w:u w:val="single"/>
          <w:rtl/>
        </w:rPr>
      </w:pPr>
      <w:r w:rsidRPr="00210880">
        <w:rPr>
          <w:rFonts w:cs="Guttman Stam1"/>
          <w:sz w:val="22"/>
          <w:szCs w:val="22"/>
          <w:u w:val="single"/>
          <w:rtl/>
        </w:rPr>
        <w:t>{כח}</w:t>
      </w:r>
      <w:r w:rsidRPr="00210880">
        <w:rPr>
          <w:rFonts w:cs="Guttman Stam1"/>
          <w:sz w:val="22"/>
          <w:szCs w:val="22"/>
          <w:rtl/>
        </w:rPr>
        <w:t xml:space="preserve"> וַיְצַו לָהֶם מֹשֶׁה </w:t>
      </w:r>
      <w:r>
        <w:rPr>
          <w:rFonts w:cs="David" w:hint="cs"/>
          <w:sz w:val="22"/>
          <w:szCs w:val="22"/>
          <w:rtl/>
        </w:rPr>
        <w:t xml:space="preserve">- משה מצוה את אלעזר הכהן, יהושע בן נון ואת הנשיאים על הענין של בני גד ובני ראובן, כי הם יהיו האחראים על הקיום בכניסה לארץ. </w:t>
      </w:r>
      <w:r w:rsidRPr="00210880">
        <w:rPr>
          <w:rFonts w:cs="Guttman Stam1"/>
          <w:sz w:val="22"/>
          <w:szCs w:val="22"/>
          <w:rtl/>
        </w:rPr>
        <w:t>אֵת אֶלְעָזָר הַכֹּהֵן וְאֵת יְהוֹשֻׁעַ בִּן נוּן וְאֶת רָאשֵׁי אֲבוֹ</w:t>
      </w:r>
      <w:r>
        <w:rPr>
          <w:rFonts w:cs="Guttman Stam1"/>
          <w:sz w:val="22"/>
          <w:szCs w:val="22"/>
          <w:rtl/>
        </w:rPr>
        <w:t>ת הַמַּטּוֹת לִבְנֵי יִשְׂרָאֵל</w:t>
      </w:r>
      <w:r>
        <w:rPr>
          <w:rFonts w:cs="Guttman Stam1" w:hint="cs"/>
          <w:sz w:val="22"/>
          <w:szCs w:val="22"/>
          <w:rtl/>
        </w:rPr>
        <w:t xml:space="preserve">: </w:t>
      </w:r>
      <w:bookmarkStart w:id="61" w:name="במדברBפרק-לב-{כט}"/>
      <w:bookmarkEnd w:id="61"/>
      <w:r w:rsidRPr="00210880">
        <w:rPr>
          <w:rFonts w:cs="Guttman Stam1"/>
          <w:sz w:val="22"/>
          <w:szCs w:val="22"/>
          <w:u w:val="single"/>
          <w:rtl/>
        </w:rPr>
        <w:t>{כט}</w:t>
      </w:r>
      <w:r w:rsidRPr="00210880">
        <w:rPr>
          <w:rFonts w:cs="Guttman Stam1"/>
          <w:sz w:val="22"/>
          <w:szCs w:val="22"/>
          <w:rtl/>
        </w:rPr>
        <w:t xml:space="preserve"> וַיֹּאמֶר מֹשֶׁה אֲלֵהֶם </w:t>
      </w:r>
      <w:r>
        <w:rPr>
          <w:rFonts w:cs="David" w:hint="cs"/>
          <w:sz w:val="22"/>
          <w:szCs w:val="22"/>
          <w:rtl/>
        </w:rPr>
        <w:t xml:space="preserve">- לאלעזר הכהן, יהושע בן נון והנשיאים: </w:t>
      </w:r>
      <w:r w:rsidRPr="00210880">
        <w:rPr>
          <w:rFonts w:cs="Guttman Stam1"/>
          <w:sz w:val="22"/>
          <w:szCs w:val="22"/>
          <w:rtl/>
        </w:rPr>
        <w:t xml:space="preserve">אִם יַעַבְרוּ בְנֵי גָד וּבְנֵי רְאוּבֵן אִתְּכֶם אֶת הַיַּרְדֵּן כָּל חָלוּץ לַמִּלְחָמָה לִפְנֵי </w:t>
      </w:r>
      <w:r w:rsidRPr="00210880">
        <w:rPr>
          <w:rFonts w:cs="Guttman Stam1" w:hint="cs"/>
          <w:sz w:val="22"/>
          <w:szCs w:val="22"/>
          <w:rtl/>
        </w:rPr>
        <w:t xml:space="preserve">ה' </w:t>
      </w:r>
      <w:r w:rsidRPr="00210880">
        <w:rPr>
          <w:rFonts w:cs="Guttman Stam1"/>
          <w:sz w:val="22"/>
          <w:szCs w:val="22"/>
          <w:rtl/>
        </w:rPr>
        <w:t xml:space="preserve">וְנִכְבְּשָׁה הָאָרֶץ לִפְנֵיכֶם </w:t>
      </w:r>
      <w:r>
        <w:rPr>
          <w:rFonts w:cs="David" w:hint="cs"/>
          <w:sz w:val="22"/>
          <w:szCs w:val="22"/>
          <w:rtl/>
        </w:rPr>
        <w:t xml:space="preserve">אז </w:t>
      </w:r>
      <w:r w:rsidRPr="00210880">
        <w:rPr>
          <w:rFonts w:cs="Guttman Stam1"/>
          <w:sz w:val="22"/>
          <w:szCs w:val="22"/>
          <w:rtl/>
        </w:rPr>
        <w:t xml:space="preserve">וּנְתַתֶּם לָהֶם אֶת אֶרֶץ הַגִּלְעָד לַאֲחֻזָּה: </w:t>
      </w:r>
      <w:bookmarkStart w:id="62" w:name="במדברBפרק-לב-{ל}"/>
      <w:bookmarkEnd w:id="62"/>
      <w:r w:rsidRPr="00210880">
        <w:rPr>
          <w:rFonts w:cs="Guttman Stam1"/>
          <w:sz w:val="22"/>
          <w:szCs w:val="22"/>
          <w:u w:val="single"/>
          <w:rtl/>
        </w:rPr>
        <w:t>{ל}</w:t>
      </w:r>
      <w:r w:rsidRPr="00210880">
        <w:rPr>
          <w:rFonts w:cs="Guttman Stam1"/>
          <w:sz w:val="22"/>
          <w:szCs w:val="22"/>
          <w:rtl/>
        </w:rPr>
        <w:t xml:space="preserve"> וְאִם לֹא יַעַבְרוּ חֲלוּצִים אִתְּכֶם </w:t>
      </w:r>
      <w:r>
        <w:rPr>
          <w:rFonts w:cs="David" w:hint="cs"/>
          <w:sz w:val="22"/>
          <w:szCs w:val="22"/>
          <w:rtl/>
        </w:rPr>
        <w:t>אז</w:t>
      </w:r>
      <w:r w:rsidRPr="00210880">
        <w:rPr>
          <w:rFonts w:cs="Guttman Stam1"/>
          <w:sz w:val="22"/>
          <w:szCs w:val="22"/>
          <w:rtl/>
        </w:rPr>
        <w:t xml:space="preserve"> וְנֹאחֲ</w:t>
      </w:r>
      <w:r>
        <w:rPr>
          <w:rFonts w:cs="Guttman Stam1"/>
          <w:sz w:val="22"/>
          <w:szCs w:val="22"/>
          <w:rtl/>
        </w:rPr>
        <w:t>זוּ בְתֹכְכֶם בְּאֶרֶץ כְּנָעַן</w:t>
      </w:r>
      <w:r>
        <w:rPr>
          <w:rFonts w:cs="Guttman Stam1" w:hint="cs"/>
          <w:sz w:val="22"/>
          <w:szCs w:val="22"/>
          <w:rtl/>
        </w:rPr>
        <w:t xml:space="preserve"> </w:t>
      </w:r>
      <w:r>
        <w:rPr>
          <w:rFonts w:cs="David" w:hint="cs"/>
          <w:sz w:val="22"/>
          <w:szCs w:val="22"/>
          <w:rtl/>
        </w:rPr>
        <w:t xml:space="preserve">- הם יהיו חייבים לעזוב את עבה"י ולקבל נחלה עם כל השבטים בצד המערבי. נקרא 'תנאי בני גד ובני ראובן' והוא 'תנאי כפול':  אם תעשו אז... ואם לא תעשו אז... </w:t>
      </w:r>
      <w:r w:rsidRPr="00210880">
        <w:rPr>
          <w:rFonts w:cs="Guttman Stam1"/>
          <w:sz w:val="22"/>
          <w:szCs w:val="22"/>
          <w:rtl/>
        </w:rPr>
        <w:t xml:space="preserve"> </w:t>
      </w:r>
      <w:bookmarkStart w:id="63" w:name="במדברBפרק-לב-{לא}"/>
      <w:bookmarkEnd w:id="63"/>
    </w:p>
    <w:p w:rsidR="009271E9" w:rsidRPr="00FF7341" w:rsidRDefault="009271E9" w:rsidP="009271E9">
      <w:pPr>
        <w:pStyle w:val="NormalWeb"/>
        <w:bidi/>
        <w:jc w:val="both"/>
        <w:rPr>
          <w:rFonts w:cs="David"/>
          <w:sz w:val="22"/>
          <w:szCs w:val="22"/>
          <w:rtl/>
        </w:rPr>
      </w:pPr>
      <w:r w:rsidRPr="00210880">
        <w:rPr>
          <w:rFonts w:cs="Guttman Stam1"/>
          <w:sz w:val="22"/>
          <w:szCs w:val="22"/>
          <w:u w:val="single"/>
          <w:rtl/>
        </w:rPr>
        <w:t>{לא}</w:t>
      </w:r>
      <w:r w:rsidRPr="00210880">
        <w:rPr>
          <w:rFonts w:cs="Guttman Stam1"/>
          <w:sz w:val="22"/>
          <w:szCs w:val="22"/>
          <w:rtl/>
        </w:rPr>
        <w:t> וַיַּעֲנוּ בְנֵי גָד וּבְנֵי רְאוּבֵן לֵאמֹר אֵת אֲשֶׁר דִּבֶּר</w:t>
      </w:r>
      <w:r w:rsidRPr="00210880">
        <w:rPr>
          <w:rFonts w:cs="Guttman Stam1" w:hint="cs"/>
          <w:sz w:val="22"/>
          <w:szCs w:val="22"/>
          <w:rtl/>
        </w:rPr>
        <w:t xml:space="preserve"> ה' </w:t>
      </w:r>
      <w:r w:rsidRPr="00210880">
        <w:rPr>
          <w:rFonts w:cs="Guttman Stam1"/>
          <w:sz w:val="22"/>
          <w:szCs w:val="22"/>
          <w:rtl/>
        </w:rPr>
        <w:t xml:space="preserve">אֶל עֲבָדֶיךָ כֵּן נַעֲשֶׂה: </w:t>
      </w:r>
      <w:bookmarkStart w:id="64" w:name="במדברBפרק-לב-{לב}"/>
      <w:bookmarkEnd w:id="64"/>
      <w:r w:rsidRPr="00210880">
        <w:rPr>
          <w:rFonts w:cs="Guttman Stam1"/>
          <w:sz w:val="22"/>
          <w:szCs w:val="22"/>
          <w:u w:val="single"/>
          <w:rtl/>
        </w:rPr>
        <w:t>{לב}</w:t>
      </w:r>
      <w:r w:rsidRPr="00210880">
        <w:rPr>
          <w:rFonts w:cs="Guttman Stam1"/>
          <w:sz w:val="22"/>
          <w:szCs w:val="22"/>
          <w:rtl/>
        </w:rPr>
        <w:t xml:space="preserve"> נַחְנוּ נַעֲבֹר חֲלוּצִים לִפְנֵי </w:t>
      </w:r>
      <w:r w:rsidRPr="00210880">
        <w:rPr>
          <w:rFonts w:cs="Guttman Stam1" w:hint="cs"/>
          <w:sz w:val="22"/>
          <w:szCs w:val="22"/>
          <w:rtl/>
        </w:rPr>
        <w:t xml:space="preserve">ה' </w:t>
      </w:r>
      <w:r w:rsidRPr="00210880">
        <w:rPr>
          <w:rFonts w:cs="Guttman Stam1"/>
          <w:sz w:val="22"/>
          <w:szCs w:val="22"/>
          <w:rtl/>
        </w:rPr>
        <w:t>אֶרֶץ כְּנָעַן וְאִתָּנוּ אֲחֻזַּת נַחֲלָתֵנוּ מֵעֵבֶר לַיַּרְדֵּן</w:t>
      </w:r>
      <w:bookmarkStart w:id="65" w:name="במדברBפרק-לב-{לג}"/>
      <w:bookmarkEnd w:id="65"/>
      <w:r>
        <w:rPr>
          <w:rFonts w:cs="Guttman Stam1" w:hint="cs"/>
          <w:sz w:val="22"/>
          <w:szCs w:val="22"/>
          <w:rtl/>
        </w:rPr>
        <w:t xml:space="preserve"> </w:t>
      </w:r>
      <w:r>
        <w:rPr>
          <w:rFonts w:cs="David" w:hint="cs"/>
          <w:sz w:val="22"/>
          <w:szCs w:val="22"/>
          <w:rtl/>
        </w:rPr>
        <w:t xml:space="preserve">- הם מוסיפים חיזוק שבוודאי יעשו </w:t>
      </w:r>
      <w:r>
        <w:rPr>
          <w:rFonts w:cs="David" w:hint="cs"/>
          <w:sz w:val="22"/>
          <w:szCs w:val="22"/>
          <w:rtl/>
        </w:rPr>
        <w:lastRenderedPageBreak/>
        <w:t>את מה שמשה ציוה אותם ואין צורך לעשות כאן תנאי. בספר יהושע רואים שאכן כך היה. הם עוברים חלוצים לארץ כנען ונשארים עד סוף חלוקת הנחלות ויהושע בן נון משבח אותם על כך.</w:t>
      </w:r>
    </w:p>
    <w:p w:rsidR="009271E9" w:rsidRPr="00141DB6" w:rsidRDefault="009271E9" w:rsidP="009271E9">
      <w:pPr>
        <w:pStyle w:val="NormalWeb"/>
        <w:bidi/>
        <w:jc w:val="both"/>
        <w:rPr>
          <w:rFonts w:cs="David"/>
          <w:sz w:val="22"/>
          <w:szCs w:val="22"/>
          <w:rtl/>
        </w:rPr>
      </w:pPr>
      <w:r w:rsidRPr="00210880">
        <w:rPr>
          <w:rFonts w:cs="Guttman Stam1"/>
          <w:sz w:val="22"/>
          <w:szCs w:val="22"/>
          <w:u w:val="single"/>
          <w:rtl/>
        </w:rPr>
        <w:t>{לג}</w:t>
      </w:r>
      <w:r w:rsidRPr="00210880">
        <w:rPr>
          <w:rFonts w:cs="Guttman Stam1"/>
          <w:sz w:val="22"/>
          <w:szCs w:val="22"/>
          <w:rtl/>
        </w:rPr>
        <w:t xml:space="preserve"> וַיִּתֵּן לָהֶם מֹשֶׁה לִבְנֵי גָד וְלִבְנֵי רְאוּבֵן וְלַחֲצִי שֵׁבֶט מְנַשֶּׁה בֶן יוֹסֵף </w:t>
      </w:r>
      <w:r>
        <w:rPr>
          <w:rFonts w:cs="David" w:hint="cs"/>
          <w:sz w:val="22"/>
          <w:szCs w:val="22"/>
          <w:rtl/>
        </w:rPr>
        <w:t xml:space="preserve">- אין הכוונה ממש חצי שבט אלא </w:t>
      </w:r>
      <w:r w:rsidRPr="00FF768D">
        <w:rPr>
          <w:rFonts w:cs="David" w:hint="cs"/>
          <w:sz w:val="22"/>
          <w:szCs w:val="22"/>
          <w:u w:val="single"/>
          <w:rtl/>
        </w:rPr>
        <w:t>חלק</w:t>
      </w:r>
      <w:r>
        <w:rPr>
          <w:rFonts w:cs="David" w:hint="cs"/>
          <w:sz w:val="22"/>
          <w:szCs w:val="22"/>
          <w:rtl/>
        </w:rPr>
        <w:t xml:space="preserve"> מהשבט: שתי משפחות מתוך שמונה - משפחות המכירי והגלעדי. למה משה נותן גם לחצי מנשה? הרי הם לא ביקשו? א. משה רואה שזו ארץ גדולה מאד ומתאימה לעוד שבט. וחצי מנשה רצו כי גם להם הרבה מקנה. ב. משה רוצה שיהיו שם יותר תלמידי חכמים. </w:t>
      </w:r>
      <w:r w:rsidRPr="00210880">
        <w:rPr>
          <w:rFonts w:cs="Guttman Stam1"/>
          <w:sz w:val="22"/>
          <w:szCs w:val="22"/>
          <w:rtl/>
        </w:rPr>
        <w:t xml:space="preserve">אֶת מַמְלֶכֶת סִיחֹן מֶלֶךְ הָאֱמֹרִי וְאֶת מַמְלֶכֶת עוֹג מֶלֶךְ הַבָּשָׁן הָאָרֶץ לְעָרֶיהָ </w:t>
      </w:r>
      <w:r>
        <w:rPr>
          <w:rFonts w:cs="Guttman Stam1"/>
          <w:sz w:val="22"/>
          <w:szCs w:val="22"/>
          <w:rtl/>
        </w:rPr>
        <w:t>בִּגְבֻלֹת עָרֵי הָאָרֶץ סָבִיב</w:t>
      </w:r>
      <w:r>
        <w:rPr>
          <w:rFonts w:cs="Guttman Stam1" w:hint="cs"/>
          <w:sz w:val="22"/>
          <w:szCs w:val="22"/>
          <w:rtl/>
        </w:rPr>
        <w:t xml:space="preserve"> </w:t>
      </w:r>
      <w:r>
        <w:rPr>
          <w:rFonts w:cs="David" w:hint="cs"/>
          <w:sz w:val="22"/>
          <w:szCs w:val="22"/>
          <w:rtl/>
        </w:rPr>
        <w:t>- בפרשת דברים ובספר יהושע מפורש איך משה חילק את עבר הירדן לשלשת השבטים: ראובן בדרום, גד באמצע וחצי המנשה בצפון. וכאן התורה קיצרה.</w:t>
      </w:r>
      <w:r w:rsidRPr="00210880">
        <w:rPr>
          <w:rFonts w:cs="Guttman Stam1"/>
          <w:sz w:val="22"/>
          <w:szCs w:val="22"/>
          <w:rtl/>
        </w:rPr>
        <w:t xml:space="preserve"> </w:t>
      </w:r>
      <w:bookmarkStart w:id="66" w:name="במדברBפרק-לב-{לד}"/>
      <w:bookmarkEnd w:id="66"/>
      <w:r w:rsidRPr="00210880">
        <w:rPr>
          <w:rFonts w:cs="Guttman Stam1"/>
          <w:sz w:val="22"/>
          <w:szCs w:val="22"/>
          <w:u w:val="single"/>
          <w:rtl/>
        </w:rPr>
        <w:t>{לד}</w:t>
      </w:r>
      <w:r w:rsidRPr="00210880">
        <w:rPr>
          <w:rFonts w:cs="Guttman Stam1"/>
          <w:sz w:val="22"/>
          <w:szCs w:val="22"/>
          <w:rtl/>
        </w:rPr>
        <w:t xml:space="preserve"> וַיִּבְנוּ בְנֵי גָד אֶת דִּיבֹן וְאֶת עֲטָרֹת וְאֵת עֲרֹעֵר: </w:t>
      </w:r>
      <w:bookmarkStart w:id="67" w:name="במדברBפרק-לב-{לה}"/>
      <w:bookmarkEnd w:id="67"/>
      <w:r w:rsidRPr="00210880">
        <w:rPr>
          <w:rFonts w:cs="Guttman Stam1"/>
          <w:sz w:val="22"/>
          <w:szCs w:val="22"/>
          <w:u w:val="single"/>
          <w:rtl/>
        </w:rPr>
        <w:t>{לה}</w:t>
      </w:r>
      <w:r w:rsidRPr="00210880">
        <w:rPr>
          <w:rFonts w:cs="Guttman Stam1"/>
          <w:sz w:val="22"/>
          <w:szCs w:val="22"/>
          <w:rtl/>
        </w:rPr>
        <w:t xml:space="preserve"> וְאֶת עַטְרֹת שׁוֹפָן וְאֶת יַעְזֵר וְיָגְבֳּהָה: </w:t>
      </w:r>
      <w:bookmarkStart w:id="68" w:name="במדברBפרק-לב-{לו}"/>
      <w:bookmarkEnd w:id="68"/>
      <w:r w:rsidRPr="00210880">
        <w:rPr>
          <w:rFonts w:cs="Guttman Stam1"/>
          <w:sz w:val="22"/>
          <w:szCs w:val="22"/>
          <w:u w:val="single"/>
          <w:rtl/>
        </w:rPr>
        <w:t>{לו}</w:t>
      </w:r>
      <w:r w:rsidRPr="00210880">
        <w:rPr>
          <w:rFonts w:cs="Guttman Stam1"/>
          <w:sz w:val="22"/>
          <w:szCs w:val="22"/>
          <w:rtl/>
        </w:rPr>
        <w:t xml:space="preserve"> וְאֶת בֵּית נִמְרָה וְאֶת בֵּית הָרָן עָרֵי מִבְצָר וְגִדְרֹת צֹאן: </w:t>
      </w:r>
      <w:bookmarkStart w:id="69" w:name="במדברBפרק-לב-{לז}"/>
      <w:bookmarkEnd w:id="69"/>
      <w:r w:rsidRPr="00210880">
        <w:rPr>
          <w:rFonts w:cs="Guttman Stam1"/>
          <w:sz w:val="22"/>
          <w:szCs w:val="22"/>
          <w:u w:val="single"/>
          <w:rtl/>
        </w:rPr>
        <w:t>{לז}</w:t>
      </w:r>
      <w:r w:rsidRPr="00210880">
        <w:rPr>
          <w:rFonts w:cs="Guttman Stam1"/>
          <w:sz w:val="22"/>
          <w:szCs w:val="22"/>
          <w:rtl/>
        </w:rPr>
        <w:t xml:space="preserve"> וּבְנֵי רְאוּבֵן בָּנוּ אֶת חֶשְׁבּוֹן וְאֶת אֶלְעָלֵא וְאֵת קִרְיָתָיִם: </w:t>
      </w:r>
      <w:bookmarkStart w:id="70" w:name="במדברBפרק-לב-{לח}"/>
      <w:bookmarkEnd w:id="70"/>
      <w:r w:rsidRPr="00210880">
        <w:rPr>
          <w:rFonts w:cs="Guttman Stam1"/>
          <w:sz w:val="22"/>
          <w:szCs w:val="22"/>
          <w:u w:val="single"/>
          <w:rtl/>
        </w:rPr>
        <w:t>{לח}</w:t>
      </w:r>
      <w:r w:rsidRPr="00210880">
        <w:rPr>
          <w:rFonts w:cs="Guttman Stam1"/>
          <w:sz w:val="22"/>
          <w:szCs w:val="22"/>
          <w:rtl/>
        </w:rPr>
        <w:t xml:space="preserve"> וְאֶת נְבוֹ וְאֶת בַּעַל מְעוֹן מוּסַבֹּת שֵׁם </w:t>
      </w:r>
      <w:r>
        <w:rPr>
          <w:rFonts w:cs="David" w:hint="cs"/>
          <w:sz w:val="22"/>
          <w:szCs w:val="22"/>
          <w:rtl/>
        </w:rPr>
        <w:t xml:space="preserve">- הם הסבו את שמם משמות ע"ז לשמות אחרים. </w:t>
      </w:r>
      <w:r w:rsidRPr="00210880">
        <w:rPr>
          <w:rFonts w:cs="Guttman Stam1"/>
          <w:sz w:val="22"/>
          <w:szCs w:val="22"/>
          <w:rtl/>
        </w:rPr>
        <w:t>וְאֶת שִׂבְמָה וַיִּקְרְאוּ בְשֵׁמֹת אֶת שְׁמוֹת הֶעָרִים אֲשֶׁר בָּנוּ</w:t>
      </w:r>
      <w:bookmarkStart w:id="71" w:name="במדברBפרק-לב-{לט}"/>
      <w:bookmarkEnd w:id="71"/>
      <w:r>
        <w:rPr>
          <w:rFonts w:cs="Guttman Stam1" w:hint="cs"/>
          <w:sz w:val="22"/>
          <w:szCs w:val="22"/>
          <w:rtl/>
        </w:rPr>
        <w:t xml:space="preserve"> </w:t>
      </w:r>
      <w:r>
        <w:rPr>
          <w:rFonts w:cs="David" w:hint="cs"/>
          <w:sz w:val="22"/>
          <w:szCs w:val="22"/>
          <w:rtl/>
        </w:rPr>
        <w:t>- ראינו שאלו המקומות שכתובים בפסוק ג' בתוספת כמה מקומות. גם בפסוק ג' כתובים קודם המקומות שבנו בני גד ואח"כ בני ראובן.</w:t>
      </w:r>
    </w:p>
    <w:p w:rsidR="009271E9" w:rsidRDefault="009271E9" w:rsidP="009271E9">
      <w:pPr>
        <w:pStyle w:val="NormalWeb"/>
        <w:bidi/>
        <w:jc w:val="both"/>
        <w:rPr>
          <w:rFonts w:cs="Guttman Stam1"/>
          <w:sz w:val="22"/>
          <w:szCs w:val="22"/>
          <w:rtl/>
        </w:rPr>
      </w:pPr>
      <w:r>
        <w:rPr>
          <w:rFonts w:cs="David"/>
          <w:b/>
          <w:bCs/>
          <w:noProof/>
          <w:color w:val="000000" w:themeColor="text1"/>
          <w:sz w:val="22"/>
          <w:szCs w:val="22"/>
          <w:u w:val="single"/>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1952625" cy="266700"/>
                <wp:effectExtent l="3810" t="0" r="43815" b="33020"/>
                <wp:wrapSquare wrapText="bothSides"/>
                <wp:docPr id="1"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2625"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271E9" w:rsidRDefault="009271E9" w:rsidP="009271E9">
                            <w:pPr>
                              <w:pStyle w:val="NormalWeb"/>
                              <w:bidi/>
                              <w:spacing w:before="0" w:beforeAutospacing="0" w:after="0" w:afterAutospacing="0"/>
                              <w:jc w:val="center"/>
                            </w:pPr>
                            <w:r>
                              <w:rPr>
                                <w:b/>
                                <w:bCs/>
                                <w:shadow/>
                                <w:color w:val="000000" w:themeColor="text1"/>
                                <w:sz w:val="28"/>
                                <w:szCs w:val="28"/>
                                <w:rtl/>
                                <w14:shadow w14:blurRad="0" w14:dist="53848" w14:dir="2700000" w14:sx="100000" w14:sy="100000" w14:kx="0" w14:ky="0" w14:algn="ctr">
                                  <w14:srgbClr w14:val="C0C0C0">
                                    <w14:alpha w14:val="20000"/>
                                  </w14:srgbClr>
                                </w14:shadow>
                              </w:rPr>
                              <w:t>חזק חזק ונתחזק!!</w:t>
                            </w: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9" o:spid="_x0000_s1026" type="#_x0000_t202" style="position:absolute;left:0;text-align:left;margin-left:0;margin-top:0;width:153.75pt;height:21pt;z-index:2516592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" filled="f" stroked="f">
                <v:stroke joinstyle="round"/>
                <o:lock v:ext="edit" shapetype="t"/>
                <v:textbox style="mso-fit-shape-to-text:t">
                  <w:txbxContent>
                    <w:p w:rsidR="009271E9" w:rsidRDefault="009271E9" w:rsidP="009271E9">
                      <w:pPr>
                        <w:pStyle w:val="NormalWeb"/>
                        <w:bidi/>
                        <w:spacing w:before="0" w:beforeAutospacing="0" w:after="0" w:afterAutospacing="0"/>
                        <w:jc w:val="center"/>
                      </w:pPr>
                      <w:r>
                        <w:rPr>
                          <w:b/>
                          <w:bCs/>
                          <w:shadow/>
                          <w:color w:val="000000" w:themeColor="text1"/>
                          <w:sz w:val="28"/>
                          <w:szCs w:val="28"/>
                          <w:rtl/>
                          <w14:shadow w14:blurRad="0" w14:dist="53848" w14:dir="2700000" w14:sx="100000" w14:sy="100000" w14:kx="0" w14:ky="0" w14:algn="ctr">
                            <w14:srgbClr w14:val="C0C0C0">
                              <w14:alpha w14:val="20000"/>
                            </w14:srgbClr>
                          </w14:shadow>
                        </w:rPr>
                        <w:t>חזק חזק ונתחזק!!</w:t>
                      </w:r>
                    </w:p>
                  </w:txbxContent>
                </v:textbox>
                <w10:wrap type="square" anchorx="margin" anchory="margin"/>
              </v:shape>
            </w:pict>
          </mc:Fallback>
        </mc:AlternateContent>
      </w:r>
      <w:r w:rsidRPr="00210880">
        <w:rPr>
          <w:rFonts w:cs="Guttman Stam1"/>
          <w:sz w:val="22"/>
          <w:szCs w:val="22"/>
          <w:u w:val="single"/>
          <w:rtl/>
        </w:rPr>
        <w:t>{לט}</w:t>
      </w:r>
      <w:r w:rsidRPr="00210880">
        <w:rPr>
          <w:rFonts w:cs="Guttman Stam1"/>
          <w:sz w:val="22"/>
          <w:szCs w:val="22"/>
          <w:rtl/>
        </w:rPr>
        <w:t xml:space="preserve"> וַיֵּלְכוּ בְּנֵי מָכִיר בֶּן מְנַשֶּׁה גִּלְעָדָה וַיִּלְכְּדֻהָ וַיּוֹרֶשׁ </w:t>
      </w:r>
      <w:r>
        <w:rPr>
          <w:rFonts w:cs="David" w:hint="cs"/>
          <w:sz w:val="22"/>
          <w:szCs w:val="22"/>
          <w:rtl/>
        </w:rPr>
        <w:t xml:space="preserve">- גרש </w:t>
      </w:r>
      <w:r>
        <w:rPr>
          <w:rFonts w:cs="Guttman Stam1"/>
          <w:sz w:val="22"/>
          <w:szCs w:val="22"/>
          <w:rtl/>
        </w:rPr>
        <w:t>אֶת הָאֱמֹרִי אֲשֶׁר בָּהּ</w:t>
      </w:r>
      <w:r>
        <w:rPr>
          <w:rFonts w:cs="Guttman Stam1" w:hint="cs"/>
          <w:sz w:val="22"/>
          <w:szCs w:val="22"/>
          <w:rtl/>
        </w:rPr>
        <w:t xml:space="preserve"> </w:t>
      </w:r>
      <w:r>
        <w:rPr>
          <w:rFonts w:cs="David" w:hint="cs"/>
          <w:sz w:val="22"/>
          <w:szCs w:val="22"/>
          <w:rtl/>
        </w:rPr>
        <w:t>- התלבטנו אם זה קורה עכשיו או שזה היה כבר בכיבוש ארץ סיחון ועוג בפרשת חקת.</w:t>
      </w:r>
      <w:r w:rsidRPr="00210880">
        <w:rPr>
          <w:rFonts w:cs="Guttman Stam1"/>
          <w:sz w:val="22"/>
          <w:szCs w:val="22"/>
          <w:rtl/>
        </w:rPr>
        <w:t xml:space="preserve"> </w:t>
      </w:r>
      <w:bookmarkStart w:id="72" w:name="במדברBפרק-לב-{מ}"/>
      <w:bookmarkEnd w:id="72"/>
      <w:r w:rsidRPr="00210880">
        <w:rPr>
          <w:rFonts w:cs="Guttman Stam1"/>
          <w:sz w:val="22"/>
          <w:szCs w:val="22"/>
          <w:u w:val="single"/>
          <w:rtl/>
        </w:rPr>
        <w:t>{מ}</w:t>
      </w:r>
      <w:r w:rsidRPr="00210880">
        <w:rPr>
          <w:rFonts w:cs="Guttman Stam1"/>
          <w:sz w:val="22"/>
          <w:szCs w:val="22"/>
          <w:rtl/>
        </w:rPr>
        <w:t> וַיִּתֵּן מֹשֶׁה אֶת הַגִּלְעָד לְמָכִיר</w:t>
      </w:r>
      <w:r>
        <w:rPr>
          <w:rFonts w:cs="Guttman Stam1"/>
          <w:sz w:val="22"/>
          <w:szCs w:val="22"/>
          <w:rtl/>
        </w:rPr>
        <w:t xml:space="preserve"> בֶּן מְנַשֶּׁה וַיֵּשֶׁב בָּהּ</w:t>
      </w:r>
      <w:r>
        <w:rPr>
          <w:rFonts w:cs="Guttman Stam1" w:hint="cs"/>
          <w:sz w:val="22"/>
          <w:szCs w:val="22"/>
          <w:rtl/>
        </w:rPr>
        <w:t xml:space="preserve"> </w:t>
      </w:r>
      <w:r>
        <w:rPr>
          <w:rFonts w:cs="David" w:hint="cs"/>
          <w:sz w:val="22"/>
          <w:szCs w:val="22"/>
          <w:rtl/>
        </w:rPr>
        <w:t>- הכוונה לבני מכיר, כלומר 'משפחת המכירי' וגם 'משפחת הגלעדי'. שאר משפחות מנשה קיבלו נחלה בארץ כנען.</w:t>
      </w:r>
      <w:r>
        <w:rPr>
          <w:rFonts w:cs="Guttman Stam1" w:hint="cs"/>
          <w:sz w:val="22"/>
          <w:szCs w:val="22"/>
          <w:rtl/>
        </w:rPr>
        <w:t xml:space="preserve"> </w:t>
      </w:r>
      <w:r w:rsidRPr="00210880">
        <w:rPr>
          <w:rFonts w:cs="Guttman Stam1"/>
          <w:sz w:val="22"/>
          <w:szCs w:val="22"/>
          <w:rtl/>
        </w:rPr>
        <w:t xml:space="preserve"> </w:t>
      </w:r>
      <w:bookmarkStart w:id="73" w:name="במדברBפרק-לב-{מא}"/>
      <w:bookmarkEnd w:id="73"/>
      <w:r w:rsidRPr="00210880">
        <w:rPr>
          <w:rFonts w:cs="Guttman Stam1"/>
          <w:sz w:val="22"/>
          <w:szCs w:val="22"/>
          <w:u w:val="single"/>
          <w:rtl/>
        </w:rPr>
        <w:t>{מא}</w:t>
      </w:r>
      <w:r w:rsidRPr="00210880">
        <w:rPr>
          <w:rFonts w:cs="Guttman Stam1"/>
          <w:sz w:val="22"/>
          <w:szCs w:val="22"/>
          <w:rtl/>
        </w:rPr>
        <w:t xml:space="preserve"> וְיָאִיר בֶּן מְנַשֶּׁה הָלַךְ </w:t>
      </w:r>
      <w:r>
        <w:rPr>
          <w:rFonts w:cs="David" w:hint="cs"/>
          <w:sz w:val="22"/>
          <w:szCs w:val="22"/>
          <w:rtl/>
        </w:rPr>
        <w:t xml:space="preserve">- יאיר הוא משבט יהודה ואֵם אביו ממנשה: חצרון בן פרץ התחתן עם בִּיתו של מכיר. מהם נולד שגוב שהוליד את יאיר. הוא מיוחס כאן לשבט מנשה כי קיבל נחלה איתם בעבר הירדן. </w:t>
      </w:r>
      <w:r w:rsidRPr="00210880">
        <w:rPr>
          <w:rFonts w:cs="Guttman Stam1"/>
          <w:sz w:val="22"/>
          <w:szCs w:val="22"/>
          <w:rtl/>
        </w:rPr>
        <w:t xml:space="preserve">וַיִּלְכֹּד אֶת חַוֹּתֵיהֶם </w:t>
      </w:r>
      <w:r>
        <w:rPr>
          <w:rFonts w:cs="David" w:hint="cs"/>
          <w:sz w:val="22"/>
          <w:szCs w:val="22"/>
          <w:rtl/>
        </w:rPr>
        <w:t xml:space="preserve">- את הכפרים שלהם. </w:t>
      </w:r>
      <w:r w:rsidRPr="00210880">
        <w:rPr>
          <w:rFonts w:cs="Guttman Stam1"/>
          <w:sz w:val="22"/>
          <w:szCs w:val="22"/>
          <w:rtl/>
        </w:rPr>
        <w:t xml:space="preserve">וַיִּקְרָא אֶתְהֶן חַוֹּת יָאִיר: </w:t>
      </w:r>
      <w:bookmarkStart w:id="74" w:name="במדברBפרק-לב-{מב}"/>
      <w:bookmarkEnd w:id="74"/>
      <w:r w:rsidRPr="00210880">
        <w:rPr>
          <w:rFonts w:cs="Guttman Stam1"/>
          <w:sz w:val="22"/>
          <w:szCs w:val="22"/>
          <w:u w:val="single"/>
          <w:rtl/>
        </w:rPr>
        <w:t>{מב}</w:t>
      </w:r>
      <w:r w:rsidRPr="00210880">
        <w:rPr>
          <w:rFonts w:cs="Guttman Stam1"/>
          <w:sz w:val="22"/>
          <w:szCs w:val="22"/>
          <w:rtl/>
        </w:rPr>
        <w:t xml:space="preserve"> וְנֹבַח הָלַךְ </w:t>
      </w:r>
      <w:r>
        <w:rPr>
          <w:rFonts w:cs="David" w:hint="cs"/>
          <w:sz w:val="22"/>
          <w:szCs w:val="22"/>
          <w:rtl/>
        </w:rPr>
        <w:t xml:space="preserve">-  יש אומרים שהיה בן יאיר וי"א שהיה מבני מנשה. </w:t>
      </w:r>
      <w:r w:rsidRPr="00210880">
        <w:rPr>
          <w:rFonts w:cs="Guttman Stam1"/>
          <w:sz w:val="22"/>
          <w:szCs w:val="22"/>
          <w:rtl/>
        </w:rPr>
        <w:t xml:space="preserve">וַיִּלְכֹּד אֶת קְנָת וְאֶת בְּנֹתֶיהָ וַיִּקְרָא לָה נֹבַח בִּשְׁמוֹ:  </w:t>
      </w:r>
      <w:r w:rsidRPr="00210880">
        <w:rPr>
          <w:rFonts w:cs="Guttman Stam1" w:hint="cs"/>
          <w:sz w:val="22"/>
          <w:szCs w:val="22"/>
          <w:rtl/>
        </w:rPr>
        <w:t xml:space="preserve"> </w:t>
      </w:r>
    </w:p>
    <w:p w:rsidR="009271E9" w:rsidRDefault="009271E9" w:rsidP="009271E9">
      <w:pPr>
        <w:pStyle w:val="NormalWeb"/>
        <w:bidi/>
        <w:jc w:val="both"/>
        <w:rPr>
          <w:rFonts w:cs="David"/>
          <w:sz w:val="22"/>
          <w:szCs w:val="22"/>
          <w:rtl/>
        </w:rPr>
      </w:pPr>
      <w:r>
        <w:rPr>
          <w:rFonts w:cs="David" w:hint="cs"/>
          <w:sz w:val="22"/>
          <w:szCs w:val="22"/>
          <w:rtl/>
        </w:rPr>
        <w:t xml:space="preserve">מה היה קורה אם בני גד ובני ראובן לא היו מבקשים? </w:t>
      </w:r>
    </w:p>
    <w:p w:rsidR="00431FEA" w:rsidRPr="00351ACB" w:rsidRDefault="009271E9" w:rsidP="00226E27">
      <w:pPr>
        <w:pStyle w:val="NormalWeb"/>
        <w:bidi/>
        <w:jc w:val="both"/>
        <w:rPr>
          <w:rFonts w:cs="David"/>
          <w:b/>
          <w:bCs/>
          <w:rtl/>
        </w:rPr>
      </w:pPr>
      <w:r>
        <w:rPr>
          <w:rFonts w:cs="David" w:hint="cs"/>
          <w:sz w:val="22"/>
          <w:szCs w:val="22"/>
          <w:rtl/>
        </w:rPr>
        <w:t>רמב"ן (כא;כא) - משה רבינו לא התכוון שבשלב זה יתנחלו שם שבטים אלא רק בארץ כנען שהיא העיקרית. וי"א שהתכוון שקודם כל יכבשו את כל ארץ כנען ורק אח"כ יחלקו גם את עבר הירדן בגורל.</w:t>
      </w:r>
      <w:bookmarkStart w:id="75" w:name="_GoBack"/>
      <w:bookmarkEnd w:id="75"/>
    </w:p>
    <w:sectPr w:rsidR="00431FEA" w:rsidRPr="00351ACB" w:rsidSect="00E445EE">
      <w:pgSz w:w="11906" w:h="16838"/>
      <w:pgMar w:top="851"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ACF" w:rsidRDefault="009F6ACF" w:rsidP="00FA4E73">
      <w:pPr>
        <w:spacing w:after="0" w:line="240" w:lineRule="auto"/>
      </w:pPr>
      <w:r>
        <w:separator/>
      </w:r>
    </w:p>
  </w:endnote>
  <w:endnote w:type="continuationSeparator" w:id="0">
    <w:p w:rsidR="009F6ACF" w:rsidRDefault="009F6ACF" w:rsidP="00FA4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ttman Stam1">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ACF" w:rsidRDefault="009F6ACF" w:rsidP="00FA4E73">
      <w:pPr>
        <w:spacing w:after="0" w:line="240" w:lineRule="auto"/>
      </w:pPr>
      <w:r>
        <w:separator/>
      </w:r>
    </w:p>
  </w:footnote>
  <w:footnote w:type="continuationSeparator" w:id="0">
    <w:p w:rsidR="009F6ACF" w:rsidRDefault="009F6ACF" w:rsidP="00FA4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00D"/>
    <w:multiLevelType w:val="hybridMultilevel"/>
    <w:tmpl w:val="1370F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A36A3"/>
    <w:multiLevelType w:val="hybridMultilevel"/>
    <w:tmpl w:val="4EE2C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51194"/>
    <w:multiLevelType w:val="hybridMultilevel"/>
    <w:tmpl w:val="0A5828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56A5E"/>
    <w:multiLevelType w:val="hybridMultilevel"/>
    <w:tmpl w:val="E26CE6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2F4645"/>
    <w:multiLevelType w:val="hybridMultilevel"/>
    <w:tmpl w:val="2C225D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2231C"/>
    <w:multiLevelType w:val="hybridMultilevel"/>
    <w:tmpl w:val="1DBE4602"/>
    <w:lvl w:ilvl="0" w:tplc="01CE80EA">
      <w:numFmt w:val="bullet"/>
      <w:lvlText w:val=""/>
      <w:lvlJc w:val="left"/>
      <w:pPr>
        <w:ind w:left="8440" w:hanging="360"/>
      </w:pPr>
      <w:rPr>
        <w:rFonts w:ascii="Webdings" w:eastAsiaTheme="minorEastAsia" w:hAnsi="Webdings" w:cs="Guttman Stam1" w:hint="default"/>
      </w:rPr>
    </w:lvl>
    <w:lvl w:ilvl="1" w:tplc="04090003" w:tentative="1">
      <w:start w:val="1"/>
      <w:numFmt w:val="bullet"/>
      <w:lvlText w:val="o"/>
      <w:lvlJc w:val="left"/>
      <w:pPr>
        <w:ind w:left="9160" w:hanging="360"/>
      </w:pPr>
      <w:rPr>
        <w:rFonts w:ascii="Courier New" w:hAnsi="Courier New" w:cs="Courier New" w:hint="default"/>
      </w:rPr>
    </w:lvl>
    <w:lvl w:ilvl="2" w:tplc="04090005" w:tentative="1">
      <w:start w:val="1"/>
      <w:numFmt w:val="bullet"/>
      <w:lvlText w:val=""/>
      <w:lvlJc w:val="left"/>
      <w:pPr>
        <w:ind w:left="9880" w:hanging="360"/>
      </w:pPr>
      <w:rPr>
        <w:rFonts w:ascii="Wingdings" w:hAnsi="Wingdings" w:hint="default"/>
      </w:rPr>
    </w:lvl>
    <w:lvl w:ilvl="3" w:tplc="04090001" w:tentative="1">
      <w:start w:val="1"/>
      <w:numFmt w:val="bullet"/>
      <w:lvlText w:val=""/>
      <w:lvlJc w:val="left"/>
      <w:pPr>
        <w:ind w:left="10600" w:hanging="360"/>
      </w:pPr>
      <w:rPr>
        <w:rFonts w:ascii="Symbol" w:hAnsi="Symbol" w:hint="default"/>
      </w:rPr>
    </w:lvl>
    <w:lvl w:ilvl="4" w:tplc="04090003" w:tentative="1">
      <w:start w:val="1"/>
      <w:numFmt w:val="bullet"/>
      <w:lvlText w:val="o"/>
      <w:lvlJc w:val="left"/>
      <w:pPr>
        <w:ind w:left="11320" w:hanging="360"/>
      </w:pPr>
      <w:rPr>
        <w:rFonts w:ascii="Courier New" w:hAnsi="Courier New" w:cs="Courier New" w:hint="default"/>
      </w:rPr>
    </w:lvl>
    <w:lvl w:ilvl="5" w:tplc="04090005" w:tentative="1">
      <w:start w:val="1"/>
      <w:numFmt w:val="bullet"/>
      <w:lvlText w:val=""/>
      <w:lvlJc w:val="left"/>
      <w:pPr>
        <w:ind w:left="12040" w:hanging="360"/>
      </w:pPr>
      <w:rPr>
        <w:rFonts w:ascii="Wingdings" w:hAnsi="Wingdings" w:hint="default"/>
      </w:rPr>
    </w:lvl>
    <w:lvl w:ilvl="6" w:tplc="04090001" w:tentative="1">
      <w:start w:val="1"/>
      <w:numFmt w:val="bullet"/>
      <w:lvlText w:val=""/>
      <w:lvlJc w:val="left"/>
      <w:pPr>
        <w:ind w:left="12760" w:hanging="360"/>
      </w:pPr>
      <w:rPr>
        <w:rFonts w:ascii="Symbol" w:hAnsi="Symbol" w:hint="default"/>
      </w:rPr>
    </w:lvl>
    <w:lvl w:ilvl="7" w:tplc="04090003" w:tentative="1">
      <w:start w:val="1"/>
      <w:numFmt w:val="bullet"/>
      <w:lvlText w:val="o"/>
      <w:lvlJc w:val="left"/>
      <w:pPr>
        <w:ind w:left="13480" w:hanging="360"/>
      </w:pPr>
      <w:rPr>
        <w:rFonts w:ascii="Courier New" w:hAnsi="Courier New" w:cs="Courier New" w:hint="default"/>
      </w:rPr>
    </w:lvl>
    <w:lvl w:ilvl="8" w:tplc="04090005" w:tentative="1">
      <w:start w:val="1"/>
      <w:numFmt w:val="bullet"/>
      <w:lvlText w:val=""/>
      <w:lvlJc w:val="left"/>
      <w:pPr>
        <w:ind w:left="14200" w:hanging="360"/>
      </w:pPr>
      <w:rPr>
        <w:rFonts w:ascii="Wingdings" w:hAnsi="Wingdings" w:hint="default"/>
      </w:rPr>
    </w:lvl>
  </w:abstractNum>
  <w:abstractNum w:abstractNumId="6" w15:restartNumberingAfterBreak="0">
    <w:nsid w:val="22AA1C2B"/>
    <w:multiLevelType w:val="hybridMultilevel"/>
    <w:tmpl w:val="819220BA"/>
    <w:lvl w:ilvl="0" w:tplc="95347DF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258ED"/>
    <w:multiLevelType w:val="hybridMultilevel"/>
    <w:tmpl w:val="C8C48BE0"/>
    <w:lvl w:ilvl="0" w:tplc="7920654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C96ED0"/>
    <w:multiLevelType w:val="hybridMultilevel"/>
    <w:tmpl w:val="06B6F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57CCB"/>
    <w:multiLevelType w:val="hybridMultilevel"/>
    <w:tmpl w:val="ACD0275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BAB5EEB"/>
    <w:multiLevelType w:val="hybridMultilevel"/>
    <w:tmpl w:val="D37CEFF6"/>
    <w:lvl w:ilvl="0" w:tplc="1BCA7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D37649"/>
    <w:multiLevelType w:val="hybridMultilevel"/>
    <w:tmpl w:val="4656BE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D0374"/>
    <w:multiLevelType w:val="hybridMultilevel"/>
    <w:tmpl w:val="4768D100"/>
    <w:lvl w:ilvl="0" w:tplc="52DC2128">
      <w:start w:val="1"/>
      <w:numFmt w:val="hebrew1"/>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08F35E9"/>
    <w:multiLevelType w:val="hybridMultilevel"/>
    <w:tmpl w:val="B9AA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780F"/>
    <w:multiLevelType w:val="hybridMultilevel"/>
    <w:tmpl w:val="999C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F1953"/>
    <w:multiLevelType w:val="hybridMultilevel"/>
    <w:tmpl w:val="7A88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11"/>
  </w:num>
  <w:num w:numId="5">
    <w:abstractNumId w:val="3"/>
  </w:num>
  <w:num w:numId="6">
    <w:abstractNumId w:val="2"/>
  </w:num>
  <w:num w:numId="7">
    <w:abstractNumId w:val="13"/>
  </w:num>
  <w:num w:numId="8">
    <w:abstractNumId w:val="14"/>
  </w:num>
  <w:num w:numId="9">
    <w:abstractNumId w:val="15"/>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5"/>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C7"/>
    <w:rsid w:val="00004E2B"/>
    <w:rsid w:val="000064D2"/>
    <w:rsid w:val="00006B7F"/>
    <w:rsid w:val="00010FD2"/>
    <w:rsid w:val="0002372F"/>
    <w:rsid w:val="000326FC"/>
    <w:rsid w:val="00044DDD"/>
    <w:rsid w:val="00054F18"/>
    <w:rsid w:val="00055CE5"/>
    <w:rsid w:val="000572ED"/>
    <w:rsid w:val="00061678"/>
    <w:rsid w:val="00065BA4"/>
    <w:rsid w:val="000677F2"/>
    <w:rsid w:val="000763E2"/>
    <w:rsid w:val="00093026"/>
    <w:rsid w:val="00095FD9"/>
    <w:rsid w:val="0009705B"/>
    <w:rsid w:val="000972FA"/>
    <w:rsid w:val="000979D6"/>
    <w:rsid w:val="000A534A"/>
    <w:rsid w:val="000B3AA4"/>
    <w:rsid w:val="000B57F7"/>
    <w:rsid w:val="000B5A58"/>
    <w:rsid w:val="000C5E76"/>
    <w:rsid w:val="000E1DA5"/>
    <w:rsid w:val="000E24E4"/>
    <w:rsid w:val="000F03AA"/>
    <w:rsid w:val="000F0A4A"/>
    <w:rsid w:val="000F319A"/>
    <w:rsid w:val="00100049"/>
    <w:rsid w:val="00104101"/>
    <w:rsid w:val="00105CB8"/>
    <w:rsid w:val="001200FF"/>
    <w:rsid w:val="00122283"/>
    <w:rsid w:val="001264F6"/>
    <w:rsid w:val="0012686B"/>
    <w:rsid w:val="001274F4"/>
    <w:rsid w:val="00136CF5"/>
    <w:rsid w:val="00136D72"/>
    <w:rsid w:val="00141EC5"/>
    <w:rsid w:val="00143BB4"/>
    <w:rsid w:val="001604DE"/>
    <w:rsid w:val="0017334B"/>
    <w:rsid w:val="0017339A"/>
    <w:rsid w:val="00177268"/>
    <w:rsid w:val="00180AA5"/>
    <w:rsid w:val="0018222D"/>
    <w:rsid w:val="00183158"/>
    <w:rsid w:val="00183F6E"/>
    <w:rsid w:val="00184CA7"/>
    <w:rsid w:val="00185AAE"/>
    <w:rsid w:val="001867A9"/>
    <w:rsid w:val="00194228"/>
    <w:rsid w:val="001A13B5"/>
    <w:rsid w:val="001A26CA"/>
    <w:rsid w:val="001A4C6F"/>
    <w:rsid w:val="001B3669"/>
    <w:rsid w:val="001B3BDA"/>
    <w:rsid w:val="001B3C49"/>
    <w:rsid w:val="001B42A0"/>
    <w:rsid w:val="001C0499"/>
    <w:rsid w:val="001C20FA"/>
    <w:rsid w:val="001C492B"/>
    <w:rsid w:val="001D1AE1"/>
    <w:rsid w:val="001D7656"/>
    <w:rsid w:val="001E0180"/>
    <w:rsid w:val="001E0440"/>
    <w:rsid w:val="001E135C"/>
    <w:rsid w:val="001E7A46"/>
    <w:rsid w:val="001F0731"/>
    <w:rsid w:val="001F27DB"/>
    <w:rsid w:val="001F7B59"/>
    <w:rsid w:val="002017FC"/>
    <w:rsid w:val="00202871"/>
    <w:rsid w:val="00204CE9"/>
    <w:rsid w:val="00212E75"/>
    <w:rsid w:val="00213D9C"/>
    <w:rsid w:val="00216B7C"/>
    <w:rsid w:val="00217FA4"/>
    <w:rsid w:val="00226E27"/>
    <w:rsid w:val="002300A0"/>
    <w:rsid w:val="00230A21"/>
    <w:rsid w:val="00231569"/>
    <w:rsid w:val="00245CE1"/>
    <w:rsid w:val="00250588"/>
    <w:rsid w:val="00250D01"/>
    <w:rsid w:val="00252066"/>
    <w:rsid w:val="002551D6"/>
    <w:rsid w:val="0025697C"/>
    <w:rsid w:val="00257290"/>
    <w:rsid w:val="00257839"/>
    <w:rsid w:val="002617FB"/>
    <w:rsid w:val="002655D0"/>
    <w:rsid w:val="002747D9"/>
    <w:rsid w:val="002758EF"/>
    <w:rsid w:val="00280970"/>
    <w:rsid w:val="0028359A"/>
    <w:rsid w:val="00284E09"/>
    <w:rsid w:val="002856B1"/>
    <w:rsid w:val="00286839"/>
    <w:rsid w:val="00287EFA"/>
    <w:rsid w:val="00290773"/>
    <w:rsid w:val="0029147A"/>
    <w:rsid w:val="002932E2"/>
    <w:rsid w:val="002A61F6"/>
    <w:rsid w:val="002A6D3D"/>
    <w:rsid w:val="002B0570"/>
    <w:rsid w:val="002C1B4D"/>
    <w:rsid w:val="002C53C8"/>
    <w:rsid w:val="002D0905"/>
    <w:rsid w:val="002D2D29"/>
    <w:rsid w:val="002D2D55"/>
    <w:rsid w:val="002D4EAC"/>
    <w:rsid w:val="002D5040"/>
    <w:rsid w:val="002F04D3"/>
    <w:rsid w:val="002F08D8"/>
    <w:rsid w:val="002F433A"/>
    <w:rsid w:val="002F4D03"/>
    <w:rsid w:val="002F6060"/>
    <w:rsid w:val="0030157C"/>
    <w:rsid w:val="003202D6"/>
    <w:rsid w:val="00322914"/>
    <w:rsid w:val="003274AD"/>
    <w:rsid w:val="00327803"/>
    <w:rsid w:val="00332067"/>
    <w:rsid w:val="00332F17"/>
    <w:rsid w:val="003421A9"/>
    <w:rsid w:val="003477E1"/>
    <w:rsid w:val="00350D28"/>
    <w:rsid w:val="00351ACB"/>
    <w:rsid w:val="00357D8D"/>
    <w:rsid w:val="00360748"/>
    <w:rsid w:val="003639CD"/>
    <w:rsid w:val="00363A68"/>
    <w:rsid w:val="00365CFE"/>
    <w:rsid w:val="00373068"/>
    <w:rsid w:val="003758BE"/>
    <w:rsid w:val="0038052D"/>
    <w:rsid w:val="003870FD"/>
    <w:rsid w:val="003876AF"/>
    <w:rsid w:val="0039495B"/>
    <w:rsid w:val="00395A15"/>
    <w:rsid w:val="003A1456"/>
    <w:rsid w:val="003A1F83"/>
    <w:rsid w:val="003A4211"/>
    <w:rsid w:val="003A45F3"/>
    <w:rsid w:val="003A79D3"/>
    <w:rsid w:val="003B21F6"/>
    <w:rsid w:val="003B66AA"/>
    <w:rsid w:val="003C671D"/>
    <w:rsid w:val="003C7301"/>
    <w:rsid w:val="003D041E"/>
    <w:rsid w:val="003D143C"/>
    <w:rsid w:val="003D1B14"/>
    <w:rsid w:val="003D1F39"/>
    <w:rsid w:val="003D390A"/>
    <w:rsid w:val="003D5D97"/>
    <w:rsid w:val="003E1CFD"/>
    <w:rsid w:val="003E50A7"/>
    <w:rsid w:val="003F4406"/>
    <w:rsid w:val="003F4710"/>
    <w:rsid w:val="003F634C"/>
    <w:rsid w:val="004018C6"/>
    <w:rsid w:val="00404289"/>
    <w:rsid w:val="00405453"/>
    <w:rsid w:val="00406D57"/>
    <w:rsid w:val="004071AA"/>
    <w:rsid w:val="00412111"/>
    <w:rsid w:val="0041575F"/>
    <w:rsid w:val="00415BCC"/>
    <w:rsid w:val="00421B28"/>
    <w:rsid w:val="00422666"/>
    <w:rsid w:val="00424E85"/>
    <w:rsid w:val="00426C69"/>
    <w:rsid w:val="00427249"/>
    <w:rsid w:val="0042774C"/>
    <w:rsid w:val="00430D55"/>
    <w:rsid w:val="00431FEA"/>
    <w:rsid w:val="00433BE3"/>
    <w:rsid w:val="00434ABA"/>
    <w:rsid w:val="00442504"/>
    <w:rsid w:val="00444CE1"/>
    <w:rsid w:val="00452848"/>
    <w:rsid w:val="00456E7E"/>
    <w:rsid w:val="004602BA"/>
    <w:rsid w:val="00461F44"/>
    <w:rsid w:val="00464807"/>
    <w:rsid w:val="0046647C"/>
    <w:rsid w:val="00475D26"/>
    <w:rsid w:val="00475FEC"/>
    <w:rsid w:val="00480CDA"/>
    <w:rsid w:val="00485E9F"/>
    <w:rsid w:val="0049215F"/>
    <w:rsid w:val="00496227"/>
    <w:rsid w:val="00497D69"/>
    <w:rsid w:val="004A065C"/>
    <w:rsid w:val="004B3604"/>
    <w:rsid w:val="004B62DC"/>
    <w:rsid w:val="004C366D"/>
    <w:rsid w:val="004C65AB"/>
    <w:rsid w:val="004D0750"/>
    <w:rsid w:val="004D45B2"/>
    <w:rsid w:val="004D5FA8"/>
    <w:rsid w:val="004F686C"/>
    <w:rsid w:val="00502B3E"/>
    <w:rsid w:val="0050370C"/>
    <w:rsid w:val="0050383C"/>
    <w:rsid w:val="00504726"/>
    <w:rsid w:val="00505642"/>
    <w:rsid w:val="00506807"/>
    <w:rsid w:val="00514A40"/>
    <w:rsid w:val="00522606"/>
    <w:rsid w:val="00522BB5"/>
    <w:rsid w:val="00527C21"/>
    <w:rsid w:val="005301E6"/>
    <w:rsid w:val="005306B2"/>
    <w:rsid w:val="0053620A"/>
    <w:rsid w:val="00542A1D"/>
    <w:rsid w:val="00546620"/>
    <w:rsid w:val="005479C4"/>
    <w:rsid w:val="00552255"/>
    <w:rsid w:val="00565971"/>
    <w:rsid w:val="00571C4C"/>
    <w:rsid w:val="005747F5"/>
    <w:rsid w:val="00576E6C"/>
    <w:rsid w:val="00582873"/>
    <w:rsid w:val="005829EF"/>
    <w:rsid w:val="00586C6B"/>
    <w:rsid w:val="00591BF6"/>
    <w:rsid w:val="00594619"/>
    <w:rsid w:val="0059636E"/>
    <w:rsid w:val="005964DD"/>
    <w:rsid w:val="005A0C07"/>
    <w:rsid w:val="005A0E75"/>
    <w:rsid w:val="005A165D"/>
    <w:rsid w:val="005A513D"/>
    <w:rsid w:val="005A55EB"/>
    <w:rsid w:val="005B3989"/>
    <w:rsid w:val="005D01F7"/>
    <w:rsid w:val="005E3709"/>
    <w:rsid w:val="005E3831"/>
    <w:rsid w:val="005F377E"/>
    <w:rsid w:val="005F5A35"/>
    <w:rsid w:val="005F64DA"/>
    <w:rsid w:val="0060004E"/>
    <w:rsid w:val="006011AA"/>
    <w:rsid w:val="0061022D"/>
    <w:rsid w:val="00610425"/>
    <w:rsid w:val="00612DCB"/>
    <w:rsid w:val="0061590F"/>
    <w:rsid w:val="00615C60"/>
    <w:rsid w:val="00620D2C"/>
    <w:rsid w:val="006251DD"/>
    <w:rsid w:val="0063196D"/>
    <w:rsid w:val="00635A83"/>
    <w:rsid w:val="00650359"/>
    <w:rsid w:val="00650D2C"/>
    <w:rsid w:val="006524F5"/>
    <w:rsid w:val="00657876"/>
    <w:rsid w:val="00663A49"/>
    <w:rsid w:val="00672CB5"/>
    <w:rsid w:val="00673FF5"/>
    <w:rsid w:val="00675123"/>
    <w:rsid w:val="00675546"/>
    <w:rsid w:val="006773EB"/>
    <w:rsid w:val="006775CE"/>
    <w:rsid w:val="00684C71"/>
    <w:rsid w:val="006904E2"/>
    <w:rsid w:val="00690FF1"/>
    <w:rsid w:val="006946CA"/>
    <w:rsid w:val="006951E2"/>
    <w:rsid w:val="00697558"/>
    <w:rsid w:val="006A062A"/>
    <w:rsid w:val="006A181D"/>
    <w:rsid w:val="006B65C9"/>
    <w:rsid w:val="006B771B"/>
    <w:rsid w:val="006B7B49"/>
    <w:rsid w:val="006C4E74"/>
    <w:rsid w:val="006D067A"/>
    <w:rsid w:val="006D25DA"/>
    <w:rsid w:val="006D2C2F"/>
    <w:rsid w:val="006D4B6F"/>
    <w:rsid w:val="006E11DB"/>
    <w:rsid w:val="006E2D45"/>
    <w:rsid w:val="006F1274"/>
    <w:rsid w:val="006F1409"/>
    <w:rsid w:val="006F3700"/>
    <w:rsid w:val="006F4744"/>
    <w:rsid w:val="00700732"/>
    <w:rsid w:val="00701A9D"/>
    <w:rsid w:val="007115AD"/>
    <w:rsid w:val="00714284"/>
    <w:rsid w:val="00715DDE"/>
    <w:rsid w:val="00716FE0"/>
    <w:rsid w:val="00717531"/>
    <w:rsid w:val="00717A56"/>
    <w:rsid w:val="00727C2A"/>
    <w:rsid w:val="0073686C"/>
    <w:rsid w:val="00741C6D"/>
    <w:rsid w:val="00747C04"/>
    <w:rsid w:val="00747E1F"/>
    <w:rsid w:val="00751FAA"/>
    <w:rsid w:val="00755ED7"/>
    <w:rsid w:val="0075694F"/>
    <w:rsid w:val="00756FEF"/>
    <w:rsid w:val="00764AAD"/>
    <w:rsid w:val="00764C63"/>
    <w:rsid w:val="00764FC1"/>
    <w:rsid w:val="00765F02"/>
    <w:rsid w:val="00780104"/>
    <w:rsid w:val="0078503A"/>
    <w:rsid w:val="007855D1"/>
    <w:rsid w:val="00786D6F"/>
    <w:rsid w:val="007907F2"/>
    <w:rsid w:val="00791F7C"/>
    <w:rsid w:val="007A079E"/>
    <w:rsid w:val="007A081A"/>
    <w:rsid w:val="007A151E"/>
    <w:rsid w:val="007A22FB"/>
    <w:rsid w:val="007B23E6"/>
    <w:rsid w:val="007B3A98"/>
    <w:rsid w:val="007B3F15"/>
    <w:rsid w:val="007B4595"/>
    <w:rsid w:val="007B6920"/>
    <w:rsid w:val="007C0D87"/>
    <w:rsid w:val="007C2E41"/>
    <w:rsid w:val="007C2FE7"/>
    <w:rsid w:val="007D4BD5"/>
    <w:rsid w:val="007E3051"/>
    <w:rsid w:val="007E3F1A"/>
    <w:rsid w:val="007E4304"/>
    <w:rsid w:val="007F10AF"/>
    <w:rsid w:val="007F72EF"/>
    <w:rsid w:val="007F79B0"/>
    <w:rsid w:val="008040BF"/>
    <w:rsid w:val="00806A8F"/>
    <w:rsid w:val="00812E03"/>
    <w:rsid w:val="00814760"/>
    <w:rsid w:val="00816C5F"/>
    <w:rsid w:val="00822461"/>
    <w:rsid w:val="0082593C"/>
    <w:rsid w:val="008307A4"/>
    <w:rsid w:val="008307F1"/>
    <w:rsid w:val="00831B60"/>
    <w:rsid w:val="00834573"/>
    <w:rsid w:val="008366DD"/>
    <w:rsid w:val="008458AF"/>
    <w:rsid w:val="00865DAB"/>
    <w:rsid w:val="008721B8"/>
    <w:rsid w:val="008771F1"/>
    <w:rsid w:val="00877582"/>
    <w:rsid w:val="00880902"/>
    <w:rsid w:val="00881FD2"/>
    <w:rsid w:val="00883FBB"/>
    <w:rsid w:val="00886049"/>
    <w:rsid w:val="008954E1"/>
    <w:rsid w:val="00896EC5"/>
    <w:rsid w:val="008A5729"/>
    <w:rsid w:val="008A676F"/>
    <w:rsid w:val="008B0FB4"/>
    <w:rsid w:val="008B57EA"/>
    <w:rsid w:val="008C007E"/>
    <w:rsid w:val="008C652D"/>
    <w:rsid w:val="008C72EF"/>
    <w:rsid w:val="008C7533"/>
    <w:rsid w:val="008D2EDB"/>
    <w:rsid w:val="008D34E4"/>
    <w:rsid w:val="008E3650"/>
    <w:rsid w:val="008E73A6"/>
    <w:rsid w:val="008E78DD"/>
    <w:rsid w:val="008F0A9E"/>
    <w:rsid w:val="008F3EB7"/>
    <w:rsid w:val="008F42C4"/>
    <w:rsid w:val="008F6E33"/>
    <w:rsid w:val="00910F90"/>
    <w:rsid w:val="0091476D"/>
    <w:rsid w:val="009166D5"/>
    <w:rsid w:val="00921647"/>
    <w:rsid w:val="0092382E"/>
    <w:rsid w:val="009271E9"/>
    <w:rsid w:val="00935BFF"/>
    <w:rsid w:val="00937C06"/>
    <w:rsid w:val="0094329B"/>
    <w:rsid w:val="00944345"/>
    <w:rsid w:val="009447B0"/>
    <w:rsid w:val="00944A06"/>
    <w:rsid w:val="00945F77"/>
    <w:rsid w:val="00946A64"/>
    <w:rsid w:val="00947967"/>
    <w:rsid w:val="009479FC"/>
    <w:rsid w:val="00952FA0"/>
    <w:rsid w:val="00954CB2"/>
    <w:rsid w:val="00956086"/>
    <w:rsid w:val="00957369"/>
    <w:rsid w:val="00966C9A"/>
    <w:rsid w:val="00967503"/>
    <w:rsid w:val="0097034F"/>
    <w:rsid w:val="00974842"/>
    <w:rsid w:val="00987197"/>
    <w:rsid w:val="00990FE7"/>
    <w:rsid w:val="00992469"/>
    <w:rsid w:val="00992B20"/>
    <w:rsid w:val="009B6B9B"/>
    <w:rsid w:val="009B6E74"/>
    <w:rsid w:val="009C1CE8"/>
    <w:rsid w:val="009C1F65"/>
    <w:rsid w:val="009D7599"/>
    <w:rsid w:val="009E2836"/>
    <w:rsid w:val="009E47C1"/>
    <w:rsid w:val="009F2440"/>
    <w:rsid w:val="009F5E40"/>
    <w:rsid w:val="009F6ACF"/>
    <w:rsid w:val="00A00933"/>
    <w:rsid w:val="00A05DD5"/>
    <w:rsid w:val="00A06B3C"/>
    <w:rsid w:val="00A2193A"/>
    <w:rsid w:val="00A23901"/>
    <w:rsid w:val="00A26A26"/>
    <w:rsid w:val="00A3324B"/>
    <w:rsid w:val="00A36701"/>
    <w:rsid w:val="00A422BA"/>
    <w:rsid w:val="00A44564"/>
    <w:rsid w:val="00A46145"/>
    <w:rsid w:val="00A50C1D"/>
    <w:rsid w:val="00A5517B"/>
    <w:rsid w:val="00A5552D"/>
    <w:rsid w:val="00A56A4A"/>
    <w:rsid w:val="00A57E7E"/>
    <w:rsid w:val="00A63C7D"/>
    <w:rsid w:val="00A66EDB"/>
    <w:rsid w:val="00A71675"/>
    <w:rsid w:val="00A7740B"/>
    <w:rsid w:val="00A8653B"/>
    <w:rsid w:val="00A8671C"/>
    <w:rsid w:val="00A9481D"/>
    <w:rsid w:val="00A95231"/>
    <w:rsid w:val="00A954FF"/>
    <w:rsid w:val="00AA1935"/>
    <w:rsid w:val="00AA2158"/>
    <w:rsid w:val="00AA4A56"/>
    <w:rsid w:val="00AB2575"/>
    <w:rsid w:val="00AB3069"/>
    <w:rsid w:val="00AB687C"/>
    <w:rsid w:val="00AC1FA2"/>
    <w:rsid w:val="00AC2138"/>
    <w:rsid w:val="00AC2A73"/>
    <w:rsid w:val="00AC48E6"/>
    <w:rsid w:val="00AC4D0E"/>
    <w:rsid w:val="00AC5475"/>
    <w:rsid w:val="00AD080F"/>
    <w:rsid w:val="00AD3BDE"/>
    <w:rsid w:val="00AD58C0"/>
    <w:rsid w:val="00AE043A"/>
    <w:rsid w:val="00AE370B"/>
    <w:rsid w:val="00AE4106"/>
    <w:rsid w:val="00B03C0D"/>
    <w:rsid w:val="00B05B5C"/>
    <w:rsid w:val="00B07985"/>
    <w:rsid w:val="00B1075C"/>
    <w:rsid w:val="00B15F5E"/>
    <w:rsid w:val="00B163A3"/>
    <w:rsid w:val="00B228E1"/>
    <w:rsid w:val="00B24BC4"/>
    <w:rsid w:val="00B269D1"/>
    <w:rsid w:val="00B3292C"/>
    <w:rsid w:val="00B33219"/>
    <w:rsid w:val="00B511F6"/>
    <w:rsid w:val="00B54B72"/>
    <w:rsid w:val="00B601D8"/>
    <w:rsid w:val="00B6049B"/>
    <w:rsid w:val="00B71D6C"/>
    <w:rsid w:val="00B72127"/>
    <w:rsid w:val="00B72697"/>
    <w:rsid w:val="00B73D0E"/>
    <w:rsid w:val="00B82892"/>
    <w:rsid w:val="00B91333"/>
    <w:rsid w:val="00B95AFE"/>
    <w:rsid w:val="00B97AAE"/>
    <w:rsid w:val="00BA278F"/>
    <w:rsid w:val="00BA38EA"/>
    <w:rsid w:val="00BA41C4"/>
    <w:rsid w:val="00BA45B7"/>
    <w:rsid w:val="00BA4C2C"/>
    <w:rsid w:val="00BA64F2"/>
    <w:rsid w:val="00BA6A14"/>
    <w:rsid w:val="00BC1133"/>
    <w:rsid w:val="00BC206C"/>
    <w:rsid w:val="00BE0D8D"/>
    <w:rsid w:val="00BE3653"/>
    <w:rsid w:val="00BE48C7"/>
    <w:rsid w:val="00BE704B"/>
    <w:rsid w:val="00BF1D39"/>
    <w:rsid w:val="00BF2F07"/>
    <w:rsid w:val="00BF65E5"/>
    <w:rsid w:val="00C02DA0"/>
    <w:rsid w:val="00C05B34"/>
    <w:rsid w:val="00C11F97"/>
    <w:rsid w:val="00C12BBC"/>
    <w:rsid w:val="00C15587"/>
    <w:rsid w:val="00C17ADC"/>
    <w:rsid w:val="00C25E96"/>
    <w:rsid w:val="00C309C0"/>
    <w:rsid w:val="00C34A6C"/>
    <w:rsid w:val="00C409A2"/>
    <w:rsid w:val="00C40D7A"/>
    <w:rsid w:val="00C41ECD"/>
    <w:rsid w:val="00C45476"/>
    <w:rsid w:val="00C45772"/>
    <w:rsid w:val="00C54797"/>
    <w:rsid w:val="00C55534"/>
    <w:rsid w:val="00C632E2"/>
    <w:rsid w:val="00C63576"/>
    <w:rsid w:val="00C7265E"/>
    <w:rsid w:val="00C73A5E"/>
    <w:rsid w:val="00C84CBD"/>
    <w:rsid w:val="00C87436"/>
    <w:rsid w:val="00C94567"/>
    <w:rsid w:val="00C95781"/>
    <w:rsid w:val="00CA5190"/>
    <w:rsid w:val="00CB06CA"/>
    <w:rsid w:val="00CB06DF"/>
    <w:rsid w:val="00CB0DF5"/>
    <w:rsid w:val="00CB392B"/>
    <w:rsid w:val="00CB4B5E"/>
    <w:rsid w:val="00CB5BCA"/>
    <w:rsid w:val="00CC6E97"/>
    <w:rsid w:val="00CD2937"/>
    <w:rsid w:val="00CD35F3"/>
    <w:rsid w:val="00CD3DDA"/>
    <w:rsid w:val="00CD60DA"/>
    <w:rsid w:val="00CD66C6"/>
    <w:rsid w:val="00CE0028"/>
    <w:rsid w:val="00CE0F7D"/>
    <w:rsid w:val="00CF2492"/>
    <w:rsid w:val="00CF496D"/>
    <w:rsid w:val="00CF4FCF"/>
    <w:rsid w:val="00D20D5C"/>
    <w:rsid w:val="00D226D2"/>
    <w:rsid w:val="00D22C98"/>
    <w:rsid w:val="00D24451"/>
    <w:rsid w:val="00D24F44"/>
    <w:rsid w:val="00D25666"/>
    <w:rsid w:val="00D26782"/>
    <w:rsid w:val="00D26CD2"/>
    <w:rsid w:val="00D307C5"/>
    <w:rsid w:val="00D320F3"/>
    <w:rsid w:val="00D32B6B"/>
    <w:rsid w:val="00D34EB2"/>
    <w:rsid w:val="00D36999"/>
    <w:rsid w:val="00D42CF7"/>
    <w:rsid w:val="00D43816"/>
    <w:rsid w:val="00D47E51"/>
    <w:rsid w:val="00D54ED9"/>
    <w:rsid w:val="00D61869"/>
    <w:rsid w:val="00D61F35"/>
    <w:rsid w:val="00D632A5"/>
    <w:rsid w:val="00D72F8F"/>
    <w:rsid w:val="00D77825"/>
    <w:rsid w:val="00D835CC"/>
    <w:rsid w:val="00D839B4"/>
    <w:rsid w:val="00DA2968"/>
    <w:rsid w:val="00DA3C07"/>
    <w:rsid w:val="00DA6119"/>
    <w:rsid w:val="00DB5FC9"/>
    <w:rsid w:val="00DC068E"/>
    <w:rsid w:val="00DC0B6D"/>
    <w:rsid w:val="00DC0BDE"/>
    <w:rsid w:val="00DC199F"/>
    <w:rsid w:val="00DC1E57"/>
    <w:rsid w:val="00DC21CE"/>
    <w:rsid w:val="00DC5331"/>
    <w:rsid w:val="00DD1AD5"/>
    <w:rsid w:val="00DD2433"/>
    <w:rsid w:val="00DD3787"/>
    <w:rsid w:val="00DD3F22"/>
    <w:rsid w:val="00DD7999"/>
    <w:rsid w:val="00DE704D"/>
    <w:rsid w:val="00DF0DC4"/>
    <w:rsid w:val="00DF1210"/>
    <w:rsid w:val="00DF3D57"/>
    <w:rsid w:val="00E016D2"/>
    <w:rsid w:val="00E03074"/>
    <w:rsid w:val="00E20B0C"/>
    <w:rsid w:val="00E23223"/>
    <w:rsid w:val="00E269C5"/>
    <w:rsid w:val="00E33699"/>
    <w:rsid w:val="00E369B6"/>
    <w:rsid w:val="00E43650"/>
    <w:rsid w:val="00E445EE"/>
    <w:rsid w:val="00E46AB1"/>
    <w:rsid w:val="00E47D96"/>
    <w:rsid w:val="00E50BBA"/>
    <w:rsid w:val="00E5210C"/>
    <w:rsid w:val="00E5378A"/>
    <w:rsid w:val="00E5387A"/>
    <w:rsid w:val="00E62A92"/>
    <w:rsid w:val="00E64EBC"/>
    <w:rsid w:val="00E65EB3"/>
    <w:rsid w:val="00E67328"/>
    <w:rsid w:val="00E715A0"/>
    <w:rsid w:val="00E7562E"/>
    <w:rsid w:val="00E83BE8"/>
    <w:rsid w:val="00E97D20"/>
    <w:rsid w:val="00EA16CA"/>
    <w:rsid w:val="00EA3107"/>
    <w:rsid w:val="00EA42F8"/>
    <w:rsid w:val="00EA580C"/>
    <w:rsid w:val="00EB048B"/>
    <w:rsid w:val="00EB1261"/>
    <w:rsid w:val="00EB1B54"/>
    <w:rsid w:val="00EB21DA"/>
    <w:rsid w:val="00EB30DA"/>
    <w:rsid w:val="00EB417C"/>
    <w:rsid w:val="00EB6934"/>
    <w:rsid w:val="00EB7866"/>
    <w:rsid w:val="00EC3FC2"/>
    <w:rsid w:val="00EC4427"/>
    <w:rsid w:val="00EC4C6D"/>
    <w:rsid w:val="00ED5465"/>
    <w:rsid w:val="00ED71BB"/>
    <w:rsid w:val="00ED75A8"/>
    <w:rsid w:val="00EE1709"/>
    <w:rsid w:val="00EE2B3A"/>
    <w:rsid w:val="00EE50FD"/>
    <w:rsid w:val="00EE5B89"/>
    <w:rsid w:val="00EE5ED0"/>
    <w:rsid w:val="00EF027C"/>
    <w:rsid w:val="00EF74C7"/>
    <w:rsid w:val="00F003A1"/>
    <w:rsid w:val="00F00B9A"/>
    <w:rsid w:val="00F102A1"/>
    <w:rsid w:val="00F13A4C"/>
    <w:rsid w:val="00F31C40"/>
    <w:rsid w:val="00F31D47"/>
    <w:rsid w:val="00F321A0"/>
    <w:rsid w:val="00F34161"/>
    <w:rsid w:val="00F3574E"/>
    <w:rsid w:val="00F37742"/>
    <w:rsid w:val="00F477D8"/>
    <w:rsid w:val="00F47CA9"/>
    <w:rsid w:val="00F56A33"/>
    <w:rsid w:val="00F62E4F"/>
    <w:rsid w:val="00F80788"/>
    <w:rsid w:val="00F8358B"/>
    <w:rsid w:val="00F84912"/>
    <w:rsid w:val="00F9514D"/>
    <w:rsid w:val="00FA34F7"/>
    <w:rsid w:val="00FA4E73"/>
    <w:rsid w:val="00FA5A34"/>
    <w:rsid w:val="00FC25B5"/>
    <w:rsid w:val="00FD0473"/>
    <w:rsid w:val="00FE1676"/>
    <w:rsid w:val="00FE3077"/>
    <w:rsid w:val="00FF069B"/>
    <w:rsid w:val="00FF16E3"/>
    <w:rsid w:val="00FF6E44"/>
    <w:rsid w:val="00FF6F1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35453"/>
  <w15:docId w15:val="{AC71857D-A5D2-4001-AABB-75FEF0E7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2255"/>
    <w:pPr>
      <w:bidi/>
    </w:pPr>
  </w:style>
  <w:style w:type="paragraph" w:styleId="2">
    <w:name w:val="heading 2"/>
    <w:basedOn w:val="a"/>
    <w:next w:val="a"/>
    <w:link w:val="20"/>
    <w:uiPriority w:val="9"/>
    <w:unhideWhenUsed/>
    <w:qFormat/>
    <w:rsid w:val="00AC1F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C1FA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E48C7"/>
    <w:rPr>
      <w:color w:val="0000FF"/>
      <w:u w:val="single"/>
    </w:rPr>
  </w:style>
  <w:style w:type="paragraph" w:styleId="a3">
    <w:name w:val="Balloon Text"/>
    <w:basedOn w:val="a"/>
    <w:link w:val="a4"/>
    <w:uiPriority w:val="99"/>
    <w:semiHidden/>
    <w:unhideWhenUsed/>
    <w:rsid w:val="002F4D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F4D03"/>
    <w:rPr>
      <w:rFonts w:ascii="Tahoma" w:hAnsi="Tahoma" w:cs="Tahoma"/>
      <w:sz w:val="16"/>
      <w:szCs w:val="16"/>
    </w:rPr>
  </w:style>
  <w:style w:type="paragraph" w:styleId="a5">
    <w:name w:val="List Paragraph"/>
    <w:basedOn w:val="a"/>
    <w:uiPriority w:val="34"/>
    <w:qFormat/>
    <w:rsid w:val="00456E7E"/>
    <w:pPr>
      <w:ind w:left="720"/>
      <w:contextualSpacing/>
    </w:pPr>
  </w:style>
  <w:style w:type="paragraph" w:styleId="a6">
    <w:name w:val="header"/>
    <w:basedOn w:val="a"/>
    <w:link w:val="a7"/>
    <w:uiPriority w:val="99"/>
    <w:semiHidden/>
    <w:unhideWhenUsed/>
    <w:rsid w:val="00FA4E73"/>
    <w:pPr>
      <w:tabs>
        <w:tab w:val="center" w:pos="4153"/>
        <w:tab w:val="right" w:pos="8306"/>
      </w:tabs>
      <w:spacing w:after="0" w:line="240" w:lineRule="auto"/>
    </w:pPr>
  </w:style>
  <w:style w:type="character" w:customStyle="1" w:styleId="a7">
    <w:name w:val="כותרת עליונה תו"/>
    <w:basedOn w:val="a0"/>
    <w:link w:val="a6"/>
    <w:uiPriority w:val="99"/>
    <w:semiHidden/>
    <w:rsid w:val="00FA4E73"/>
  </w:style>
  <w:style w:type="paragraph" w:styleId="a8">
    <w:name w:val="footer"/>
    <w:basedOn w:val="a"/>
    <w:link w:val="a9"/>
    <w:uiPriority w:val="99"/>
    <w:semiHidden/>
    <w:unhideWhenUsed/>
    <w:rsid w:val="00FA4E73"/>
    <w:pPr>
      <w:tabs>
        <w:tab w:val="center" w:pos="4153"/>
        <w:tab w:val="right" w:pos="8306"/>
      </w:tabs>
      <w:spacing w:after="0" w:line="240" w:lineRule="auto"/>
    </w:pPr>
  </w:style>
  <w:style w:type="character" w:customStyle="1" w:styleId="a9">
    <w:name w:val="כותרת תחתונה תו"/>
    <w:basedOn w:val="a0"/>
    <w:link w:val="a8"/>
    <w:uiPriority w:val="99"/>
    <w:semiHidden/>
    <w:rsid w:val="00FA4E73"/>
  </w:style>
  <w:style w:type="paragraph" w:styleId="NormalWeb">
    <w:name w:val="Normal (Web)"/>
    <w:basedOn w:val="a"/>
    <w:uiPriority w:val="99"/>
    <w:unhideWhenUsed/>
    <w:rsid w:val="00EE50F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61F35"/>
  </w:style>
  <w:style w:type="character" w:customStyle="1" w:styleId="30">
    <w:name w:val="כותרת 3 תו"/>
    <w:basedOn w:val="a0"/>
    <w:link w:val="3"/>
    <w:uiPriority w:val="9"/>
    <w:rsid w:val="00AC1FA2"/>
    <w:rPr>
      <w:rFonts w:asciiTheme="majorHAnsi" w:eastAsiaTheme="majorEastAsia" w:hAnsiTheme="majorHAnsi" w:cstheme="majorBidi"/>
      <w:color w:val="243F60" w:themeColor="accent1" w:themeShade="7F"/>
      <w:sz w:val="24"/>
      <w:szCs w:val="24"/>
    </w:rPr>
  </w:style>
  <w:style w:type="character" w:customStyle="1" w:styleId="20">
    <w:name w:val="כותרת 2 תו"/>
    <w:basedOn w:val="a0"/>
    <w:link w:val="2"/>
    <w:uiPriority w:val="9"/>
    <w:rsid w:val="00AC1FA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21798">
      <w:bodyDiv w:val="1"/>
      <w:marLeft w:val="0"/>
      <w:marRight w:val="0"/>
      <w:marTop w:val="0"/>
      <w:marBottom w:val="0"/>
      <w:divBdr>
        <w:top w:val="none" w:sz="0" w:space="0" w:color="auto"/>
        <w:left w:val="none" w:sz="0" w:space="0" w:color="auto"/>
        <w:bottom w:val="none" w:sz="0" w:space="0" w:color="auto"/>
        <w:right w:val="none" w:sz="0" w:space="0" w:color="auto"/>
      </w:divBdr>
      <w:divsChild>
        <w:div w:id="1278757556">
          <w:marLeft w:val="0"/>
          <w:marRight w:val="0"/>
          <w:marTop w:val="0"/>
          <w:marBottom w:val="0"/>
          <w:divBdr>
            <w:top w:val="none" w:sz="0" w:space="0" w:color="auto"/>
            <w:left w:val="none" w:sz="0" w:space="0" w:color="auto"/>
            <w:bottom w:val="none" w:sz="0" w:space="0" w:color="auto"/>
            <w:right w:val="none" w:sz="0" w:space="0" w:color="auto"/>
          </w:divBdr>
          <w:divsChild>
            <w:div w:id="144653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88665">
      <w:bodyDiv w:val="1"/>
      <w:marLeft w:val="0"/>
      <w:marRight w:val="0"/>
      <w:marTop w:val="0"/>
      <w:marBottom w:val="0"/>
      <w:divBdr>
        <w:top w:val="none" w:sz="0" w:space="0" w:color="auto"/>
        <w:left w:val="none" w:sz="0" w:space="0" w:color="auto"/>
        <w:bottom w:val="none" w:sz="0" w:space="0" w:color="auto"/>
        <w:right w:val="none" w:sz="0" w:space="0" w:color="auto"/>
      </w:divBdr>
    </w:div>
    <w:div w:id="536697496">
      <w:bodyDiv w:val="1"/>
      <w:marLeft w:val="0"/>
      <w:marRight w:val="0"/>
      <w:marTop w:val="0"/>
      <w:marBottom w:val="0"/>
      <w:divBdr>
        <w:top w:val="none" w:sz="0" w:space="0" w:color="auto"/>
        <w:left w:val="none" w:sz="0" w:space="0" w:color="auto"/>
        <w:bottom w:val="none" w:sz="0" w:space="0" w:color="auto"/>
        <w:right w:val="none" w:sz="0" w:space="0" w:color="auto"/>
      </w:divBdr>
    </w:div>
    <w:div w:id="840044667">
      <w:bodyDiv w:val="1"/>
      <w:marLeft w:val="0"/>
      <w:marRight w:val="0"/>
      <w:marTop w:val="0"/>
      <w:marBottom w:val="0"/>
      <w:divBdr>
        <w:top w:val="none" w:sz="0" w:space="0" w:color="auto"/>
        <w:left w:val="none" w:sz="0" w:space="0" w:color="auto"/>
        <w:bottom w:val="none" w:sz="0" w:space="0" w:color="auto"/>
        <w:right w:val="none" w:sz="0" w:space="0" w:color="auto"/>
      </w:divBdr>
      <w:divsChild>
        <w:div w:id="225847453">
          <w:marLeft w:val="0"/>
          <w:marRight w:val="0"/>
          <w:marTop w:val="0"/>
          <w:marBottom w:val="0"/>
          <w:divBdr>
            <w:top w:val="none" w:sz="0" w:space="0" w:color="auto"/>
            <w:left w:val="none" w:sz="0" w:space="0" w:color="auto"/>
            <w:bottom w:val="none" w:sz="0" w:space="0" w:color="auto"/>
            <w:right w:val="none" w:sz="0" w:space="0" w:color="auto"/>
          </w:divBdr>
          <w:divsChild>
            <w:div w:id="13585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3001">
      <w:bodyDiv w:val="1"/>
      <w:marLeft w:val="0"/>
      <w:marRight w:val="0"/>
      <w:marTop w:val="0"/>
      <w:marBottom w:val="0"/>
      <w:divBdr>
        <w:top w:val="none" w:sz="0" w:space="0" w:color="auto"/>
        <w:left w:val="none" w:sz="0" w:space="0" w:color="auto"/>
        <w:bottom w:val="none" w:sz="0" w:space="0" w:color="auto"/>
        <w:right w:val="none" w:sz="0" w:space="0" w:color="auto"/>
      </w:divBdr>
    </w:div>
    <w:div w:id="19442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CEF3-CDC2-40DF-81ED-C9C6A459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3598</Words>
  <Characters>17993</Characters>
  <Application>Microsoft Office Word</Application>
  <DocSecurity>0</DocSecurity>
  <Lines>149</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3</cp:revision>
  <cp:lastPrinted>2015-02-06T10:51:00Z</cp:lastPrinted>
  <dcterms:created xsi:type="dcterms:W3CDTF">2017-11-13T22:01:00Z</dcterms:created>
  <dcterms:modified xsi:type="dcterms:W3CDTF">2017-11-13T22:02:00Z</dcterms:modified>
</cp:coreProperties>
</file>