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0E" w:rsidRPr="00363841" w:rsidRDefault="00DE3D0E" w:rsidP="00DE3D0E">
      <w:pPr>
        <w:pStyle w:val="2"/>
        <w:rPr>
          <w:rFonts w:hint="cs"/>
          <w:b/>
          <w:bCs/>
          <w:rtl/>
        </w:rPr>
      </w:pPr>
      <w:r w:rsidRPr="00363841">
        <w:rPr>
          <w:rFonts w:hint="cs"/>
          <w:b/>
          <w:bCs/>
          <w:rtl/>
        </w:rPr>
        <w:t xml:space="preserve">פרשת </w:t>
      </w:r>
      <w:proofErr w:type="spellStart"/>
      <w:r w:rsidRPr="00363841">
        <w:rPr>
          <w:rFonts w:hint="cs"/>
          <w:b/>
          <w:bCs/>
          <w:rtl/>
        </w:rPr>
        <w:t>ויגש</w:t>
      </w:r>
      <w:proofErr w:type="spellEnd"/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  <w:rtl/>
        </w:rPr>
      </w:pPr>
      <w:r w:rsidRPr="00363841">
        <w:rPr>
          <w:rFonts w:hint="cs"/>
          <w:rtl/>
        </w:rPr>
        <w:t>מי נלחם במסירות נפש על אחיו והסכים להיות עבד במקום אחיו? [יהודה מסכים להישאר עבד במצרים במקום בנימין].</w:t>
      </w:r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 w:rsidRPr="00363841">
        <w:rPr>
          <w:rFonts w:hint="cs"/>
          <w:rtl/>
        </w:rPr>
        <w:t>מה הבין יוסף כאשר ראה מסירות נפש זו? [הוא הבין שהאחים חזרו בתשובה שלימה וודאי שלא ירצו להורגו, שהרי בנימין גם כן אהוב על ידי אבא והם אינם שונאים אותו אלא דואגים לו כל כך].</w:t>
      </w:r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 w:rsidRPr="00363841">
        <w:rPr>
          <w:rFonts w:hint="cs"/>
          <w:rtl/>
        </w:rPr>
        <w:t xml:space="preserve">לפני שיוסף מתגלה אל אחיו הוא מבקש "הוציאו כל איש מעלי" </w:t>
      </w:r>
      <w:r w:rsidRPr="00363841">
        <w:rPr>
          <w:rtl/>
        </w:rPr>
        <w:t>–</w:t>
      </w:r>
      <w:r w:rsidRPr="00363841">
        <w:rPr>
          <w:rFonts w:hint="cs"/>
          <w:rtl/>
        </w:rPr>
        <w:t xml:space="preserve"> מדוע? [כדי שלא יתביישו, ואע"פ שיהיה בלי שומרי הראש הם עלולים להורגו מרוב שהם כועסים על השליט הזה, הוא לא מוכן לביישם]. על מי למדנו שהתנהג באופן דומה? [תמר שהסכימה ליפול לכבשן האש ולא לבייש את יהודה]</w:t>
      </w:r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 w:rsidRPr="00363841">
        <w:rPr>
          <w:rFonts w:hint="cs"/>
          <w:rtl/>
        </w:rPr>
        <w:t>יוסף פורץ בבכי. מי שמע את בכיו? [הבכי היה כל כ</w:t>
      </w:r>
      <w:bookmarkStart w:id="0" w:name="_GoBack"/>
      <w:bookmarkEnd w:id="0"/>
      <w:r w:rsidRPr="00363841">
        <w:rPr>
          <w:rFonts w:hint="cs"/>
          <w:rtl/>
        </w:rPr>
        <w:t>ך מרובה וחזק עד שנשמע אפילו בבית פרעה].</w:t>
      </w:r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 w:rsidRPr="00363841">
        <w:rPr>
          <w:rFonts w:hint="cs"/>
          <w:rtl/>
        </w:rPr>
        <w:t xml:space="preserve">את מי מאשים יוסף במכירתו? [אף אחד. יוסף אומר שה' כיון את הדברים כדי שהוא יוכל </w:t>
      </w:r>
      <w:proofErr w:type="spellStart"/>
      <w:r w:rsidRPr="00363841">
        <w:rPr>
          <w:rFonts w:hint="cs"/>
          <w:rtl/>
        </w:rPr>
        <w:t>להחיותם</w:t>
      </w:r>
      <w:proofErr w:type="spellEnd"/>
      <w:r w:rsidRPr="00363841">
        <w:rPr>
          <w:rFonts w:hint="cs"/>
          <w:rtl/>
        </w:rPr>
        <w:t xml:space="preserve"> ברעב].</w:t>
      </w:r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 w:rsidRPr="00363841">
        <w:rPr>
          <w:rFonts w:hint="cs"/>
          <w:rtl/>
        </w:rPr>
        <w:t xml:space="preserve">מה ניתן ללמוד מכאן על דברים שקורים לנו? [לא להאשים את השני אלא לדעת שהקב"ה מוביל את הדברים לטובה גם אם זה נראה לנו רע. ישנם גם הרבה </w:t>
      </w:r>
      <w:proofErr w:type="spellStart"/>
      <w:r w:rsidRPr="00363841">
        <w:rPr>
          <w:rFonts w:hint="cs"/>
          <w:rtl/>
        </w:rPr>
        <w:t>נסיונות</w:t>
      </w:r>
      <w:proofErr w:type="spellEnd"/>
      <w:r w:rsidRPr="00363841">
        <w:rPr>
          <w:rFonts w:hint="cs"/>
          <w:rtl/>
        </w:rPr>
        <w:t xml:space="preserve"> שנועדים חזק אותנו שנהיה חיילים טובים יותר]</w:t>
      </w:r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 w:rsidRPr="00363841">
        <w:rPr>
          <w:rFonts w:hint="cs"/>
          <w:rtl/>
        </w:rPr>
        <w:t>מה מצווה פרעה את יוסף? [לשלוח איתם עגלות ולהביאם למצרים].</w:t>
      </w:r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 w:rsidRPr="00363841">
        <w:rPr>
          <w:rFonts w:hint="cs"/>
          <w:rtl/>
        </w:rPr>
        <w:t>מה שולח יוסף לאביו? [עשרה חמורים עם כל טוב מצרים ועשר אתונות נושאות בר ולחם ומזון].</w:t>
      </w:r>
    </w:p>
    <w:p w:rsidR="00DE3D0E" w:rsidRPr="00363841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 w:rsidRPr="00363841">
        <w:rPr>
          <w:rFonts w:hint="cs"/>
          <w:rtl/>
        </w:rPr>
        <w:t xml:space="preserve">את מי שלחו האחים שתשיר לפני סבא שלה? [סרח בת אשר, שיתרגל לאט </w:t>
      </w:r>
      <w:proofErr w:type="spellStart"/>
      <w:r w:rsidRPr="00363841">
        <w:rPr>
          <w:rFonts w:hint="cs"/>
          <w:rtl/>
        </w:rPr>
        <w:t>לאט</w:t>
      </w:r>
      <w:proofErr w:type="spellEnd"/>
      <w:r w:rsidRPr="00363841">
        <w:rPr>
          <w:rFonts w:hint="cs"/>
          <w:rtl/>
        </w:rPr>
        <w:t xml:space="preserve"> לבשורה ופחות ייבהל ויתרגש].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מה עשה יעקב כאשר שמע את הבשורה ש"עוד יוסף חי"? [בתחילה התקשה להאמין והתרגש עד שליבו כמעט הפסיק לעבוד מרוב התרגשות, אך כשראה את העגלות והבין שזו אמת, קם והלך להודות לה' ולהקריב זבחי תודה במזבח שבנה אביו בבאר שבע]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 xml:space="preserve">מה </w:t>
      </w:r>
      <w:proofErr w:type="spellStart"/>
      <w:r>
        <w:rPr>
          <w:rFonts w:hint="cs"/>
          <w:rtl/>
        </w:rPr>
        <w:t>ציוה</w:t>
      </w:r>
      <w:proofErr w:type="spellEnd"/>
      <w:r>
        <w:rPr>
          <w:rFonts w:hint="cs"/>
          <w:rtl/>
        </w:rPr>
        <w:t xml:space="preserve"> ה' את יעקב, הפוך ממה </w:t>
      </w:r>
      <w:proofErr w:type="spellStart"/>
      <w:r>
        <w:rPr>
          <w:rFonts w:hint="cs"/>
          <w:rtl/>
        </w:rPr>
        <w:t>שציוה</w:t>
      </w:r>
      <w:proofErr w:type="spellEnd"/>
      <w:r>
        <w:rPr>
          <w:rFonts w:hint="cs"/>
          <w:rtl/>
        </w:rPr>
        <w:t xml:space="preserve"> את אביו יצחק? ["אל תירא מרדה מצרימה" ולעומת זאת בפרשת תולדות נאמר ליצחק "אל תרד מצרימה"]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  <w:rtl/>
        </w:rPr>
      </w:pPr>
      <w:r>
        <w:rPr>
          <w:rFonts w:hint="cs"/>
          <w:rtl/>
        </w:rPr>
        <w:t>בכמה נפשות ירדנו למצרים? [70 נפש]. היכן נולדה יוכבד בת לוי? [בכניסה למצרים, בין החומות ולכן אינה רשומה אלא רק רמוזה במספר 33 (כיצד היא רמוזה? אצל בני לאה התורה כותבת 33 ובפרטן אי אתה מוצא אלא 32)]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מדוע שלח יעקב את יהודה לפניו? [שיקים בארץ גושן תלמוד תורה, וימסור ליוסף שאבא רוצה שיהיו דווקא בארץ גושן, אזור שאין בו כמעט מצרים וכך לא ידבקו ממעשיהם ]</w:t>
      </w:r>
      <w:r>
        <w:rPr>
          <w:rtl/>
        </w:rPr>
        <w:t>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כיצד שכנע יוסף בחכמתו את פרעה לתת להם את ארץ גושן ? [לקח חמשה אחים שלא נראים הכי חזקים ואמר להם שיאמרו את האמת שהם רועי צאן וכו']</w:t>
      </w:r>
      <w:r>
        <w:rPr>
          <w:rtl/>
        </w:rPr>
        <w:t>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ממי בפרשתנ</w:t>
      </w:r>
      <w:r>
        <w:rPr>
          <w:rFonts w:hint="eastAsia"/>
          <w:rtl/>
        </w:rPr>
        <w:t>ו</w:t>
      </w:r>
      <w:r>
        <w:rPr>
          <w:rFonts w:hint="cs"/>
          <w:rtl/>
        </w:rPr>
        <w:t xml:space="preserve"> למדנו שכאשר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מבקשת להביא לה כוס מים ראוי שנביא לה בעצמנו בזריזות ולא שנשלח מישהו אחר להביא לה? ["ויאסור יוסף מרכבתו </w:t>
      </w:r>
      <w:r>
        <w:rPr>
          <w:rtl/>
        </w:rPr>
        <w:t>–</w:t>
      </w:r>
      <w:r>
        <w:rPr>
          <w:rFonts w:hint="cs"/>
          <w:rtl/>
        </w:rPr>
        <w:t xml:space="preserve"> בעצמו, נזדרז לכבוד אביו]</w:t>
      </w:r>
      <w:r>
        <w:rPr>
          <w:rtl/>
        </w:rPr>
        <w:t>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בן כמה היה יעקב כאשר הגיע אל פרעה? [130]</w:t>
      </w:r>
      <w:r>
        <w:rPr>
          <w:rtl/>
        </w:rPr>
        <w:t>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במה בירך יעקב את פרעה? [ בתחילה בירכו לשלום ואח"כ שהנילוס יעלה לקראתו]</w:t>
      </w:r>
      <w:r>
        <w:rPr>
          <w:rtl/>
        </w:rPr>
        <w:t>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את מה מכרו המצרים כאשר תם הכסף? [צאן ובקר ולבסוף מכרו עצמם לעבדים ואת אדמתם]</w:t>
      </w:r>
      <w:r>
        <w:rPr>
          <w:rtl/>
        </w:rPr>
        <w:t>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מה עשה יוסף עם כל הכסף? [הביא לארמון פרעה ולא לקח כלום לעצמו]</w:t>
      </w:r>
      <w:r>
        <w:rPr>
          <w:rtl/>
        </w:rPr>
        <w:t>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לאן העביר יוסף את כל העבדים? [מהבית שלהם אל בית בעיר אחרת]</w:t>
      </w:r>
      <w:r>
        <w:rPr>
          <w:rtl/>
        </w:rPr>
        <w:t>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>כאשר התחילה הברכה של יעקב והיו מים, יוסף מחלק לעבדים זרע והם בטוחים שיצטרכו לתת כמעט הכל ליוסף ולפרעה אך יוסף הטוב קובע ש-4 חלקים יהיו ל_____ וחלק אחד ל_____.</w:t>
      </w:r>
    </w:p>
    <w:p w:rsidR="00DE3D0E" w:rsidRDefault="00DE3D0E" w:rsidP="00DE3D0E">
      <w:pPr>
        <w:numPr>
          <w:ilvl w:val="0"/>
          <w:numId w:val="1"/>
        </w:numPr>
        <w:ind w:right="0"/>
        <w:rPr>
          <w:rFonts w:hint="cs"/>
        </w:rPr>
      </w:pPr>
      <w:r>
        <w:rPr>
          <w:rFonts w:hint="cs"/>
          <w:rtl/>
        </w:rPr>
        <w:t xml:space="preserve">על מי נאמר "ויפרו וירבו מאוד"? איזו הבטחה מתחילה להתקיים ? ["כי לגוי גדול </w:t>
      </w:r>
      <w:proofErr w:type="spellStart"/>
      <w:r>
        <w:rPr>
          <w:rFonts w:hint="cs"/>
          <w:rtl/>
        </w:rPr>
        <w:t>אשימך</w:t>
      </w:r>
      <w:proofErr w:type="spellEnd"/>
      <w:r>
        <w:rPr>
          <w:rFonts w:hint="cs"/>
          <w:rtl/>
        </w:rPr>
        <w:t xml:space="preserve"> שם"]</w:t>
      </w:r>
    </w:p>
    <w:p w:rsidR="00D24CCF" w:rsidRPr="00DE3D0E" w:rsidRDefault="00D24CCF"/>
    <w:sectPr w:rsidR="00D24CCF" w:rsidRPr="00DE3D0E" w:rsidSect="00D24C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21CEF"/>
    <w:multiLevelType w:val="hybridMultilevel"/>
    <w:tmpl w:val="B75850C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0E"/>
    <w:rsid w:val="0048111C"/>
    <w:rsid w:val="007E066F"/>
    <w:rsid w:val="009B67E3"/>
    <w:rsid w:val="009F23A4"/>
    <w:rsid w:val="00D24CCF"/>
    <w:rsid w:val="00DE3D0E"/>
    <w:rsid w:val="00D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D218C-D4DF-45D0-AF12-98D9F1B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0E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9F2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2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2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יסקה מרכזית"/>
    <w:basedOn w:val="a"/>
    <w:qFormat/>
    <w:rsid w:val="009F23A4"/>
    <w:pPr>
      <w:keepNext/>
      <w:shd w:val="clear" w:color="auto" w:fill="D9D9D9" w:themeFill="background1" w:themeFillShade="D9"/>
      <w:spacing w:before="120" w:after="120"/>
      <w:ind w:left="454" w:right="454"/>
    </w:pPr>
    <w:rPr>
      <w:rFonts w:eastAsiaTheme="majorEastAsia"/>
    </w:rPr>
  </w:style>
  <w:style w:type="character" w:customStyle="1" w:styleId="10">
    <w:name w:val="כותרת 1 תו"/>
    <w:basedOn w:val="a0"/>
    <w:link w:val="1"/>
    <w:uiPriority w:val="9"/>
    <w:rsid w:val="009F2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rsid w:val="009F23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9F2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אוריאל</dc:creator>
  <cp:keywords/>
  <dc:description/>
  <cp:lastModifiedBy>יואב אוריאל</cp:lastModifiedBy>
  <cp:revision>1</cp:revision>
  <dcterms:created xsi:type="dcterms:W3CDTF">2017-10-25T14:44:00Z</dcterms:created>
  <dcterms:modified xsi:type="dcterms:W3CDTF">2017-10-25T14:45:00Z</dcterms:modified>
</cp:coreProperties>
</file>