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03" w:rsidRPr="00703A4D" w:rsidRDefault="00F55D03" w:rsidP="007C6487">
      <w:pPr>
        <w:pStyle w:val="2"/>
        <w:bidi/>
        <w:rPr>
          <w:rFonts w:hint="cs"/>
        </w:rPr>
      </w:pPr>
      <w:r>
        <w:rPr>
          <w:rFonts w:hint="cs"/>
          <w:rtl/>
        </w:rPr>
        <w:t>פרק יט'</w:t>
      </w:r>
    </w:p>
    <w:p w:rsidR="00F83111" w:rsidRDefault="00F83111" w:rsidP="007C6487">
      <w:pPr>
        <w:pStyle w:val="3"/>
        <w:bidi/>
        <w:rPr>
          <w:rFonts w:hint="cs"/>
          <w:rtl/>
        </w:rPr>
      </w:pPr>
      <w:r>
        <w:rPr>
          <w:rFonts w:hint="cs"/>
          <w:rtl/>
        </w:rPr>
        <w:t>חלוקה שלי של המצוות:</w:t>
      </w:r>
    </w:p>
    <w:p w:rsidR="00F83111" w:rsidRDefault="00F83111" w:rsidP="00F83111">
      <w:pPr>
        <w:bidi/>
        <w:spacing w:line="360" w:lineRule="auto"/>
        <w:ind w:left="360"/>
        <w:rPr>
          <w:rFonts w:cs="David" w:hint="cs"/>
          <w:sz w:val="22"/>
          <w:szCs w:val="22"/>
          <w:rtl/>
        </w:rPr>
      </w:pPr>
      <w:r>
        <w:rPr>
          <w:rFonts w:cs="David" w:hint="cs"/>
          <w:sz w:val="22"/>
          <w:szCs w:val="22"/>
          <w:rtl/>
        </w:rPr>
        <w:t>מצות מורא אב ואב</w:t>
      </w:r>
    </w:p>
    <w:p w:rsidR="00F83111" w:rsidRDefault="00F83111" w:rsidP="00F83111">
      <w:pPr>
        <w:bidi/>
        <w:spacing w:line="360" w:lineRule="auto"/>
        <w:ind w:left="360"/>
        <w:rPr>
          <w:rFonts w:cs="David" w:hint="cs"/>
          <w:sz w:val="22"/>
          <w:szCs w:val="22"/>
          <w:rtl/>
        </w:rPr>
      </w:pPr>
      <w:r>
        <w:rPr>
          <w:rFonts w:cs="David" w:hint="cs"/>
          <w:sz w:val="22"/>
          <w:szCs w:val="22"/>
          <w:rtl/>
        </w:rPr>
        <w:t>מצוות שקשורות לע"ז</w:t>
      </w:r>
    </w:p>
    <w:p w:rsidR="00F83111" w:rsidRDefault="00F83111" w:rsidP="00F83111">
      <w:pPr>
        <w:bidi/>
        <w:spacing w:line="360" w:lineRule="auto"/>
        <w:ind w:left="360"/>
        <w:rPr>
          <w:rFonts w:cs="David" w:hint="cs"/>
          <w:sz w:val="22"/>
          <w:szCs w:val="22"/>
          <w:rtl/>
        </w:rPr>
      </w:pPr>
      <w:r>
        <w:rPr>
          <w:rFonts w:cs="David" w:hint="cs"/>
          <w:sz w:val="22"/>
          <w:szCs w:val="22"/>
          <w:rtl/>
        </w:rPr>
        <w:t>מצוות שקשורות לקורבנות</w:t>
      </w:r>
    </w:p>
    <w:p w:rsidR="00F83111" w:rsidRDefault="00F83111" w:rsidP="00F83111">
      <w:pPr>
        <w:bidi/>
        <w:spacing w:line="360" w:lineRule="auto"/>
        <w:ind w:left="360"/>
        <w:rPr>
          <w:rFonts w:cs="David" w:hint="cs"/>
          <w:sz w:val="22"/>
          <w:szCs w:val="22"/>
          <w:rtl/>
        </w:rPr>
      </w:pPr>
      <w:r>
        <w:rPr>
          <w:rFonts w:cs="David" w:hint="cs"/>
          <w:sz w:val="22"/>
          <w:szCs w:val="22"/>
          <w:rtl/>
        </w:rPr>
        <w:t>מתנות עניים</w:t>
      </w:r>
    </w:p>
    <w:p w:rsidR="00F83111" w:rsidRDefault="00F83111" w:rsidP="00F83111">
      <w:pPr>
        <w:bidi/>
        <w:spacing w:line="360" w:lineRule="auto"/>
        <w:ind w:left="360"/>
        <w:rPr>
          <w:rFonts w:cs="David" w:hint="cs"/>
          <w:sz w:val="22"/>
          <w:szCs w:val="22"/>
          <w:rtl/>
        </w:rPr>
      </w:pPr>
      <w:r>
        <w:rPr>
          <w:rFonts w:cs="David" w:hint="cs"/>
          <w:sz w:val="22"/>
          <w:szCs w:val="22"/>
          <w:rtl/>
        </w:rPr>
        <w:t>מצוות שקשורות לממון</w:t>
      </w:r>
    </w:p>
    <w:p w:rsidR="00F83111" w:rsidRDefault="00F83111" w:rsidP="00F83111">
      <w:pPr>
        <w:bidi/>
        <w:spacing w:line="360" w:lineRule="auto"/>
        <w:ind w:left="360"/>
        <w:rPr>
          <w:rFonts w:cs="David" w:hint="cs"/>
          <w:sz w:val="22"/>
          <w:szCs w:val="22"/>
          <w:rtl/>
        </w:rPr>
      </w:pPr>
      <w:r>
        <w:rPr>
          <w:rFonts w:cs="David" w:hint="cs"/>
          <w:sz w:val="22"/>
          <w:szCs w:val="22"/>
          <w:rtl/>
        </w:rPr>
        <w:t>מצוות שקשורות בין אדם לחברו</w:t>
      </w:r>
    </w:p>
    <w:p w:rsidR="00F83111" w:rsidRDefault="00F83111" w:rsidP="00F83111">
      <w:pPr>
        <w:bidi/>
        <w:spacing w:line="360" w:lineRule="auto"/>
        <w:ind w:left="360"/>
        <w:rPr>
          <w:rFonts w:cs="David" w:hint="cs"/>
          <w:sz w:val="22"/>
          <w:szCs w:val="22"/>
          <w:rtl/>
        </w:rPr>
      </w:pPr>
      <w:r>
        <w:rPr>
          <w:rFonts w:cs="David" w:hint="cs"/>
          <w:sz w:val="22"/>
          <w:szCs w:val="22"/>
          <w:rtl/>
        </w:rPr>
        <w:t>מצוות שקשורות למשפט  [באמצע מצוות בין אדם לחברו]</w:t>
      </w:r>
    </w:p>
    <w:p w:rsidR="009E4A0F" w:rsidRDefault="009E4A0F" w:rsidP="009E4A0F">
      <w:pPr>
        <w:bidi/>
        <w:spacing w:line="360" w:lineRule="auto"/>
        <w:ind w:left="360"/>
        <w:rPr>
          <w:rFonts w:cs="David" w:hint="cs"/>
          <w:sz w:val="22"/>
          <w:szCs w:val="22"/>
          <w:rtl/>
        </w:rPr>
      </w:pPr>
      <w:r>
        <w:rPr>
          <w:rFonts w:cs="David" w:hint="cs"/>
          <w:sz w:val="22"/>
          <w:szCs w:val="22"/>
          <w:rtl/>
        </w:rPr>
        <w:t>כלאים</w:t>
      </w:r>
    </w:p>
    <w:p w:rsidR="009E4A0F" w:rsidRDefault="009E4A0F" w:rsidP="009E4A0F">
      <w:pPr>
        <w:bidi/>
        <w:spacing w:line="360" w:lineRule="auto"/>
        <w:ind w:left="360"/>
        <w:rPr>
          <w:rFonts w:cs="David" w:hint="cs"/>
          <w:sz w:val="22"/>
          <w:szCs w:val="22"/>
          <w:rtl/>
        </w:rPr>
      </w:pPr>
      <w:r>
        <w:rPr>
          <w:rFonts w:cs="David" w:hint="cs"/>
          <w:sz w:val="22"/>
          <w:szCs w:val="22"/>
          <w:rtl/>
        </w:rPr>
        <w:t>שפחה חרופה</w:t>
      </w:r>
    </w:p>
    <w:p w:rsidR="00AE3F47" w:rsidRDefault="009E4A0F" w:rsidP="00AE3F47">
      <w:pPr>
        <w:bidi/>
        <w:spacing w:line="360" w:lineRule="auto"/>
        <w:ind w:left="360"/>
        <w:rPr>
          <w:rFonts w:cs="David" w:hint="cs"/>
          <w:sz w:val="22"/>
          <w:szCs w:val="22"/>
          <w:rtl/>
        </w:rPr>
      </w:pPr>
      <w:r>
        <w:rPr>
          <w:rFonts w:cs="David" w:hint="cs"/>
          <w:sz w:val="22"/>
          <w:szCs w:val="22"/>
          <w:rtl/>
        </w:rPr>
        <w:t>ערלה ונטע רבעי</w:t>
      </w:r>
    </w:p>
    <w:p w:rsidR="00AE3F47" w:rsidRDefault="009E4A0F" w:rsidP="00AE3F47">
      <w:pPr>
        <w:bidi/>
        <w:spacing w:line="360" w:lineRule="auto"/>
        <w:ind w:left="360"/>
        <w:rPr>
          <w:rFonts w:cs="David" w:hint="cs"/>
          <w:sz w:val="22"/>
          <w:szCs w:val="22"/>
          <w:rtl/>
        </w:rPr>
      </w:pPr>
      <w:r>
        <w:rPr>
          <w:rFonts w:cs="David" w:hint="cs"/>
          <w:sz w:val="22"/>
          <w:szCs w:val="22"/>
          <w:rtl/>
        </w:rPr>
        <w:t>מצוות להיות מובדלים מהגוים\ע"ז</w:t>
      </w:r>
    </w:p>
    <w:p w:rsidR="00AE3F47" w:rsidRDefault="00AE3F47" w:rsidP="00AE3F47">
      <w:pPr>
        <w:bidi/>
        <w:spacing w:line="360" w:lineRule="auto"/>
        <w:ind w:left="360"/>
        <w:rPr>
          <w:rFonts w:cs="David" w:hint="cs"/>
          <w:sz w:val="22"/>
          <w:szCs w:val="22"/>
          <w:rtl/>
        </w:rPr>
      </w:pPr>
      <w:r>
        <w:rPr>
          <w:rFonts w:cs="David" w:hint="cs"/>
          <w:sz w:val="22"/>
          <w:szCs w:val="22"/>
          <w:rtl/>
        </w:rPr>
        <w:t>מצוות הקשורות לגרים</w:t>
      </w:r>
    </w:p>
    <w:p w:rsidR="00687C1D" w:rsidRDefault="00AE3F47" w:rsidP="007C6487">
      <w:pPr>
        <w:bidi/>
        <w:spacing w:line="360" w:lineRule="auto"/>
        <w:ind w:left="360"/>
        <w:rPr>
          <w:rFonts w:cs="David" w:hint="cs"/>
          <w:sz w:val="22"/>
          <w:szCs w:val="22"/>
          <w:rtl/>
        </w:rPr>
      </w:pPr>
      <w:r>
        <w:rPr>
          <w:rFonts w:cs="David" w:hint="cs"/>
          <w:sz w:val="22"/>
          <w:szCs w:val="22"/>
          <w:rtl/>
        </w:rPr>
        <w:t>לכוין את המידות והמשקולות.</w:t>
      </w:r>
    </w:p>
    <w:p w:rsidR="00687C1D" w:rsidRDefault="00687C1D" w:rsidP="00687C1D">
      <w:pPr>
        <w:bidi/>
        <w:spacing w:line="360" w:lineRule="auto"/>
        <w:ind w:left="360"/>
        <w:rPr>
          <w:rFonts w:cs="David" w:hint="cs"/>
          <w:sz w:val="22"/>
          <w:szCs w:val="22"/>
        </w:rPr>
      </w:pPr>
    </w:p>
    <w:p w:rsidR="00E7780D" w:rsidRDefault="00E7780D" w:rsidP="00F83111">
      <w:pPr>
        <w:numPr>
          <w:ilvl w:val="0"/>
          <w:numId w:val="1"/>
        </w:numPr>
        <w:bidi/>
        <w:spacing w:line="360" w:lineRule="auto"/>
        <w:rPr>
          <w:rFonts w:cs="David" w:hint="cs"/>
          <w:sz w:val="22"/>
          <w:szCs w:val="22"/>
        </w:rPr>
      </w:pPr>
      <w:r>
        <w:rPr>
          <w:rFonts w:cs="David" w:hint="cs"/>
          <w:sz w:val="22"/>
          <w:szCs w:val="22"/>
          <w:rtl/>
        </w:rPr>
        <w:t xml:space="preserve">"דבר אל כל עדת בני ישראל". מה מיוחד בתחילת פרשת קדושים?___ שהפרשה הראשונה נאמרה בהקהל לכל עדת בני ישראל לגודל חשיבותה. </w:t>
      </w:r>
    </w:p>
    <w:p w:rsidR="00F55D03" w:rsidRDefault="00F55D03" w:rsidP="00E7780D">
      <w:pPr>
        <w:numPr>
          <w:ilvl w:val="0"/>
          <w:numId w:val="1"/>
        </w:numPr>
        <w:bidi/>
        <w:spacing w:line="360" w:lineRule="auto"/>
        <w:rPr>
          <w:rFonts w:cs="David" w:hint="cs"/>
          <w:sz w:val="22"/>
          <w:szCs w:val="22"/>
        </w:rPr>
      </w:pPr>
      <w:r w:rsidRPr="00AB2AAA">
        <w:rPr>
          <w:rFonts w:cs="David" w:hint="cs"/>
          <w:sz w:val="22"/>
          <w:szCs w:val="22"/>
          <w:rtl/>
        </w:rPr>
        <w:t>"איש אמו ואביו תיראו". על אי</w:t>
      </w:r>
      <w:r>
        <w:rPr>
          <w:rFonts w:cs="David" w:hint="cs"/>
          <w:sz w:val="22"/>
          <w:szCs w:val="22"/>
          <w:rtl/>
        </w:rPr>
        <w:t xml:space="preserve"> </w:t>
      </w:r>
      <w:r w:rsidRPr="00AB2AAA">
        <w:rPr>
          <w:rFonts w:cs="David" w:hint="cs"/>
          <w:sz w:val="22"/>
          <w:szCs w:val="22"/>
          <w:rtl/>
        </w:rPr>
        <w:t>זו מצוה מסופר כאן?____ מורא אב ואם.</w:t>
      </w:r>
    </w:p>
    <w:p w:rsidR="004B315E" w:rsidRPr="00AB2AAA" w:rsidRDefault="004B315E" w:rsidP="004B315E">
      <w:pPr>
        <w:numPr>
          <w:ilvl w:val="0"/>
          <w:numId w:val="1"/>
        </w:numPr>
        <w:bidi/>
        <w:spacing w:line="360" w:lineRule="auto"/>
        <w:rPr>
          <w:rFonts w:cs="David" w:hint="cs"/>
          <w:sz w:val="22"/>
          <w:szCs w:val="22"/>
        </w:rPr>
      </w:pPr>
      <w:r>
        <w:rPr>
          <w:rFonts w:cs="David" w:hint="cs"/>
          <w:sz w:val="22"/>
          <w:szCs w:val="22"/>
          <w:rtl/>
        </w:rPr>
        <w:t>האם זוהי מצות עשה או לא תעשה?___ מ"ע.</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איזו מצות עשה נוספת שקשורה לאב ואם למדנו עליה ובאיזו פרשה?____ כיבוד אב ואם, פרשת יתרו, בעשרת הדברות.</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הבא דוגמאות לכיבוד ולמורא אב ואם?_____ כיבוד= מאכיל ומשקה מלביש ומכסה</w:t>
      </w:r>
      <w:r w:rsidRPr="00AB2AAA">
        <w:rPr>
          <w:rFonts w:cs="David"/>
          <w:sz w:val="22"/>
          <w:szCs w:val="22"/>
          <w:rtl/>
        </w:rPr>
        <w:br/>
      </w:r>
      <w:r w:rsidRPr="00AB2AAA">
        <w:rPr>
          <w:rFonts w:cs="David" w:hint="cs"/>
          <w:sz w:val="22"/>
          <w:szCs w:val="22"/>
          <w:rtl/>
        </w:rPr>
        <w:t>מורא= לא ישב במקומו, לא יסתור את דבריו (רש"י)</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 xml:space="preserve">"איש אמו ואביו תיראו ואת שבתותי תשמורו". מדוע התורה כתבה בצמידות את הציווי על שמירת השבת?____ על מנת ללמדנו, שאע"פ שיש מצות לשמוע בקול ההורים, אם ההורים אומרים לחלל את השבת, או לעבור על מצוות אחרות, </w:t>
      </w:r>
      <w:r w:rsidRPr="00AB2AAA">
        <w:rPr>
          <w:rFonts w:cs="David" w:hint="cs"/>
          <w:b/>
          <w:bCs/>
          <w:sz w:val="22"/>
          <w:szCs w:val="22"/>
          <w:u w:val="single"/>
          <w:rtl/>
        </w:rPr>
        <w:t>אסור</w:t>
      </w:r>
      <w:r w:rsidRPr="00AB2AAA">
        <w:rPr>
          <w:rFonts w:cs="David" w:hint="cs"/>
          <w:sz w:val="22"/>
          <w:szCs w:val="22"/>
          <w:rtl/>
        </w:rPr>
        <w:t xml:space="preserve"> לשמוע בקולם. (כי גם אנחנו וגם ההורים חייבים לשמוע בקול ה') [רש"י].</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 xml:space="preserve">"אל תפנו אל האלילים". איזה איסור למדנו מפסוק זה?____ אסור אפילו </w:t>
      </w:r>
      <w:r w:rsidRPr="00AB2AAA">
        <w:rPr>
          <w:rFonts w:cs="David" w:hint="cs"/>
          <w:b/>
          <w:bCs/>
          <w:sz w:val="22"/>
          <w:szCs w:val="22"/>
          <w:u w:val="single"/>
          <w:rtl/>
        </w:rPr>
        <w:t>להסתכל</w:t>
      </w:r>
      <w:r w:rsidRPr="00AB2AAA">
        <w:rPr>
          <w:rFonts w:cs="David" w:hint="cs"/>
          <w:sz w:val="22"/>
          <w:szCs w:val="22"/>
          <w:rtl/>
        </w:rPr>
        <w:t xml:space="preserve"> על פסל של עבודה זרה, גם אם אינך מתכוין לעובדו. (ספר החינוך).</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"ואלוהי מסכה לא תעשו לכם". הרי כבר למדנו שאסור לעשות פסל ומסכה, מה למדנו מפסוק זה?____ שאסור לך להכין מסכה</w:t>
      </w:r>
      <w:r w:rsidR="00FD5256">
        <w:rPr>
          <w:rFonts w:cs="David" w:hint="cs"/>
          <w:sz w:val="22"/>
          <w:szCs w:val="22"/>
          <w:rtl/>
        </w:rPr>
        <w:t xml:space="preserve"> ופסל של ע"ז לעצמך. </w:t>
      </w:r>
      <w:r w:rsidRPr="00AB2AAA">
        <w:rPr>
          <w:rFonts w:cs="David" w:hint="cs"/>
          <w:sz w:val="22"/>
          <w:szCs w:val="22"/>
          <w:rtl/>
        </w:rPr>
        <w:t xml:space="preserve"> </w:t>
      </w:r>
      <w:r w:rsidR="00FD5256">
        <w:rPr>
          <w:rFonts w:cs="David" w:hint="cs"/>
          <w:sz w:val="22"/>
          <w:szCs w:val="22"/>
          <w:rtl/>
        </w:rPr>
        <w:t>ו</w:t>
      </w:r>
      <w:r w:rsidRPr="00AB2AAA">
        <w:rPr>
          <w:rFonts w:cs="David" w:hint="cs"/>
          <w:sz w:val="22"/>
          <w:szCs w:val="22"/>
          <w:rtl/>
        </w:rPr>
        <w:t>אפילו</w:t>
      </w:r>
      <w:r w:rsidR="00FD5256">
        <w:rPr>
          <w:rFonts w:cs="David" w:hint="cs"/>
          <w:sz w:val="22"/>
          <w:szCs w:val="22"/>
          <w:rtl/>
        </w:rPr>
        <w:t xml:space="preserve"> אם</w:t>
      </w:r>
      <w:r w:rsidRPr="00AB2AAA">
        <w:rPr>
          <w:rFonts w:cs="David" w:hint="cs"/>
          <w:sz w:val="22"/>
          <w:szCs w:val="22"/>
          <w:rtl/>
        </w:rPr>
        <w:t xml:space="preserve"> </w:t>
      </w:r>
      <w:r w:rsidR="00FD5256">
        <w:rPr>
          <w:rFonts w:cs="David" w:hint="cs"/>
          <w:sz w:val="22"/>
          <w:szCs w:val="22"/>
          <w:rtl/>
        </w:rPr>
        <w:t xml:space="preserve">אתה מכין </w:t>
      </w:r>
      <w:r w:rsidRPr="00AB2AAA">
        <w:rPr>
          <w:rFonts w:cs="David" w:hint="cs"/>
          <w:sz w:val="22"/>
          <w:szCs w:val="22"/>
          <w:rtl/>
        </w:rPr>
        <w:t>בשביל אחרים</w:t>
      </w:r>
      <w:r w:rsidR="00FD5256">
        <w:rPr>
          <w:rFonts w:cs="David" w:hint="cs"/>
          <w:sz w:val="22"/>
          <w:szCs w:val="22"/>
          <w:rtl/>
        </w:rPr>
        <w:t>, אסור!</w:t>
      </w:r>
      <w:r w:rsidRPr="00AB2AAA">
        <w:rPr>
          <w:rFonts w:cs="David" w:hint="cs"/>
          <w:sz w:val="22"/>
          <w:szCs w:val="22"/>
          <w:rtl/>
        </w:rPr>
        <w:t>. (רש"י).</w:t>
      </w:r>
      <w:r w:rsidR="00FD5256">
        <w:rPr>
          <w:rFonts w:cs="David" w:hint="cs"/>
          <w:sz w:val="22"/>
          <w:szCs w:val="22"/>
          <w:rtl/>
        </w:rPr>
        <w:t xml:space="preserve"> [חינוך]</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 xml:space="preserve">מהו פירוש הציווי "וכי תזבחו זבח שלמים לה' </w:t>
      </w:r>
      <w:r w:rsidRPr="00AB2AAA">
        <w:rPr>
          <w:rFonts w:cs="David" w:hint="cs"/>
          <w:b/>
          <w:bCs/>
          <w:sz w:val="22"/>
          <w:szCs w:val="22"/>
          <w:u w:val="single"/>
          <w:rtl/>
        </w:rPr>
        <w:t>לרצונכם</w:t>
      </w:r>
      <w:r w:rsidRPr="00AB2AAA">
        <w:rPr>
          <w:rFonts w:cs="David" w:hint="cs"/>
          <w:sz w:val="22"/>
          <w:szCs w:val="22"/>
          <w:rtl/>
        </w:rPr>
        <w:t xml:space="preserve"> תזבחוהו"?___ ששחיטת הקורבן צריכה להיות מתוך </w:t>
      </w:r>
      <w:r w:rsidRPr="00AB2AAA">
        <w:rPr>
          <w:rFonts w:cs="David" w:hint="cs"/>
          <w:b/>
          <w:bCs/>
          <w:sz w:val="22"/>
          <w:szCs w:val="22"/>
          <w:u w:val="single"/>
          <w:rtl/>
        </w:rPr>
        <w:t>דעת וכוונה</w:t>
      </w:r>
      <w:r w:rsidRPr="00AB2AAA">
        <w:rPr>
          <w:rFonts w:cs="David" w:hint="cs"/>
          <w:sz w:val="22"/>
          <w:szCs w:val="22"/>
          <w:rtl/>
        </w:rPr>
        <w:t>. ואם הקורבן נשחט בלי כוונה, הקורבן פסול.</w:t>
      </w:r>
      <w:r w:rsidR="009E2CF6">
        <w:rPr>
          <w:rFonts w:cs="David" w:hint="cs"/>
          <w:sz w:val="22"/>
          <w:szCs w:val="22"/>
          <w:rtl/>
        </w:rPr>
        <w:t xml:space="preserve">   [רמב"ן ורש"י]</w:t>
      </w:r>
    </w:p>
    <w:p w:rsidR="00F55D03" w:rsidRDefault="00F55D03" w:rsidP="00F55D03">
      <w:pPr>
        <w:numPr>
          <w:ilvl w:val="0"/>
          <w:numId w:val="1"/>
        </w:numPr>
        <w:bidi/>
        <w:spacing w:line="360" w:lineRule="auto"/>
        <w:rPr>
          <w:rFonts w:cs="David" w:hint="cs"/>
          <w:sz w:val="22"/>
          <w:szCs w:val="22"/>
        </w:rPr>
      </w:pPr>
      <w:r w:rsidRPr="00AB2AAA">
        <w:rPr>
          <w:rFonts w:cs="David" w:hint="cs"/>
          <w:sz w:val="22"/>
          <w:szCs w:val="22"/>
          <w:rtl/>
        </w:rPr>
        <w:t>מהו נותר?____ בשר שלא אכלו אותו עד סוף זמן אכילתו.</w:t>
      </w:r>
    </w:p>
    <w:p w:rsidR="009D3B23" w:rsidRPr="00AB2AAA" w:rsidRDefault="009D3B23" w:rsidP="009D3B23">
      <w:pPr>
        <w:numPr>
          <w:ilvl w:val="0"/>
          <w:numId w:val="1"/>
        </w:numPr>
        <w:bidi/>
        <w:spacing w:line="360" w:lineRule="auto"/>
        <w:rPr>
          <w:rFonts w:cs="David" w:hint="cs"/>
          <w:sz w:val="22"/>
          <w:szCs w:val="22"/>
        </w:rPr>
      </w:pPr>
      <w:r>
        <w:rPr>
          <w:rFonts w:cs="David" w:hint="cs"/>
          <w:sz w:val="22"/>
          <w:szCs w:val="22"/>
          <w:rtl/>
        </w:rPr>
        <w:lastRenderedPageBreak/>
        <w:t xml:space="preserve">מה צריך לעשות איתו?____אסור לאכול אותו והנותר עד יום שלישי באש ישרף. </w:t>
      </w:r>
    </w:p>
    <w:p w:rsidR="009D3B23" w:rsidRPr="00AB2AAA" w:rsidRDefault="009D3B23" w:rsidP="009D3B23">
      <w:pPr>
        <w:numPr>
          <w:ilvl w:val="0"/>
          <w:numId w:val="1"/>
        </w:numPr>
        <w:bidi/>
        <w:spacing w:line="360" w:lineRule="auto"/>
        <w:rPr>
          <w:rFonts w:cs="David" w:hint="cs"/>
          <w:sz w:val="22"/>
          <w:szCs w:val="22"/>
        </w:rPr>
      </w:pPr>
      <w:r w:rsidRPr="00AB2AAA">
        <w:rPr>
          <w:rFonts w:cs="David" w:hint="cs"/>
          <w:sz w:val="22"/>
          <w:szCs w:val="22"/>
          <w:rtl/>
        </w:rPr>
        <w:t>מה עונשו של האוכל נותר?____ כרת. "ואוכליו עוונו ישא... ונכרתה הנפש ההיא מעמיה".</w:t>
      </w:r>
    </w:p>
    <w:p w:rsidR="009D3B23" w:rsidRPr="00AB2AAA" w:rsidRDefault="009D3B23" w:rsidP="009D3B23">
      <w:pPr>
        <w:numPr>
          <w:ilvl w:val="0"/>
          <w:numId w:val="1"/>
        </w:numPr>
        <w:bidi/>
        <w:spacing w:line="360" w:lineRule="auto"/>
        <w:rPr>
          <w:rFonts w:cs="David" w:hint="cs"/>
          <w:sz w:val="22"/>
          <w:szCs w:val="22"/>
        </w:rPr>
      </w:pPr>
      <w:r w:rsidRPr="00AB2AAA">
        <w:rPr>
          <w:rFonts w:cs="David" w:hint="cs"/>
          <w:sz w:val="22"/>
          <w:szCs w:val="22"/>
          <w:rtl/>
        </w:rPr>
        <w:t>מהו פיגול?_____ קורבן שבזמן אחת מהעבודות החשובות שבו</w:t>
      </w:r>
      <w:r w:rsidRPr="00AB2AAA">
        <w:rPr>
          <w:rFonts w:cs="David" w:hint="cs"/>
          <w:sz w:val="22"/>
          <w:szCs w:val="22"/>
          <w:vertAlign w:val="superscript"/>
          <w:rtl/>
        </w:rPr>
        <w:t>[שחיטה, קבלה, הולכה, זריקה]</w:t>
      </w:r>
      <w:r w:rsidRPr="00AB2AAA">
        <w:rPr>
          <w:rFonts w:cs="David" w:hint="cs"/>
          <w:sz w:val="22"/>
          <w:szCs w:val="22"/>
          <w:rtl/>
        </w:rPr>
        <w:t xml:space="preserve"> הכהן או בעל הקורבן חשבו לאכול אותו </w:t>
      </w:r>
      <w:r>
        <w:rPr>
          <w:rFonts w:cs="David" w:hint="cs"/>
          <w:sz w:val="22"/>
          <w:szCs w:val="22"/>
          <w:rtl/>
        </w:rPr>
        <w:t>או להקטיר אותו לא בזמן.</w:t>
      </w:r>
      <w:r>
        <w:rPr>
          <w:rFonts w:cs="David" w:hint="cs"/>
          <w:sz w:val="22"/>
          <w:szCs w:val="22"/>
          <w:highlight w:val="yellow"/>
          <w:rtl/>
        </w:rPr>
        <w:t xml:space="preserve"> </w:t>
      </w:r>
    </w:p>
    <w:p w:rsidR="009D3B23" w:rsidRDefault="009D3B23" w:rsidP="009D3B23">
      <w:pPr>
        <w:numPr>
          <w:ilvl w:val="0"/>
          <w:numId w:val="1"/>
        </w:numPr>
        <w:bidi/>
        <w:spacing w:line="360" w:lineRule="auto"/>
        <w:rPr>
          <w:rFonts w:cs="David" w:hint="cs"/>
          <w:sz w:val="22"/>
          <w:szCs w:val="22"/>
        </w:rPr>
      </w:pPr>
      <w:r>
        <w:rPr>
          <w:rFonts w:cs="David" w:hint="cs"/>
          <w:sz w:val="22"/>
          <w:szCs w:val="22"/>
          <w:rtl/>
        </w:rPr>
        <w:t>מהו הדין של פיגול ומהו העונש?____ אסור לאכול אותו. ומי שאוכל פיגול, חייב כרת. [במזיד. ובשוגג חטאת]</w:t>
      </w:r>
    </w:p>
    <w:p w:rsidR="009D3B23" w:rsidRPr="00AB2AAA" w:rsidRDefault="009D3B23" w:rsidP="009D3B23">
      <w:pPr>
        <w:numPr>
          <w:ilvl w:val="0"/>
          <w:numId w:val="1"/>
        </w:numPr>
        <w:bidi/>
        <w:spacing w:line="360" w:lineRule="auto"/>
        <w:rPr>
          <w:rFonts w:cs="David" w:hint="cs"/>
          <w:sz w:val="22"/>
          <w:szCs w:val="22"/>
        </w:rPr>
      </w:pPr>
      <w:r w:rsidRPr="00AB2AAA">
        <w:rPr>
          <w:rFonts w:cs="David" w:hint="cs"/>
          <w:sz w:val="22"/>
          <w:szCs w:val="22"/>
          <w:rtl/>
        </w:rPr>
        <w:t>"ובקצרכם את קציר ארצכם לא תכלה פאת שדך לקצור ולקט קצירך לא תלקט". אלו שתי מצות נמצאות בפסוק זה?____ פאה ולקט.</w:t>
      </w:r>
    </w:p>
    <w:p w:rsidR="009D3B23" w:rsidRDefault="009D3B23" w:rsidP="009D3B23">
      <w:pPr>
        <w:numPr>
          <w:ilvl w:val="0"/>
          <w:numId w:val="1"/>
        </w:numPr>
        <w:bidi/>
        <w:spacing w:line="360" w:lineRule="auto"/>
        <w:rPr>
          <w:rFonts w:cs="David" w:hint="cs"/>
          <w:sz w:val="22"/>
          <w:szCs w:val="22"/>
        </w:rPr>
      </w:pPr>
      <w:r w:rsidRPr="00AB2AAA">
        <w:rPr>
          <w:rFonts w:cs="David" w:hint="cs"/>
          <w:sz w:val="22"/>
          <w:szCs w:val="22"/>
          <w:rtl/>
        </w:rPr>
        <w:t>מהי מצות פאה?___ שהחקלאי מצווה להשאיר פינה אחת של שדהו ולא לקצור אותה בשביל העניים.</w:t>
      </w:r>
      <w:r>
        <w:rPr>
          <w:rFonts w:cs="David" w:hint="cs"/>
          <w:sz w:val="22"/>
          <w:szCs w:val="22"/>
          <w:rtl/>
        </w:rPr>
        <w:t xml:space="preserve"> </w:t>
      </w:r>
    </w:p>
    <w:p w:rsidR="009D3B23" w:rsidRPr="00AB2AAA" w:rsidRDefault="009D3B23" w:rsidP="009D3B23">
      <w:pPr>
        <w:numPr>
          <w:ilvl w:val="0"/>
          <w:numId w:val="1"/>
        </w:numPr>
        <w:bidi/>
        <w:spacing w:line="360" w:lineRule="auto"/>
        <w:rPr>
          <w:rFonts w:cs="David" w:hint="cs"/>
          <w:sz w:val="22"/>
          <w:szCs w:val="22"/>
        </w:rPr>
      </w:pPr>
      <w:r>
        <w:rPr>
          <w:rFonts w:cs="David" w:hint="cs"/>
          <w:sz w:val="22"/>
          <w:szCs w:val="22"/>
          <w:rtl/>
        </w:rPr>
        <w:t xml:space="preserve">על פי ספר החינוך, האם זו מצוה אחת או שתים?____ שתיים. מל"ת </w:t>
      </w:r>
      <w:r>
        <w:rPr>
          <w:rFonts w:cs="David"/>
          <w:sz w:val="22"/>
          <w:szCs w:val="22"/>
          <w:rtl/>
        </w:rPr>
        <w:t>–</w:t>
      </w:r>
      <w:r>
        <w:rPr>
          <w:rFonts w:cs="David" w:hint="cs"/>
          <w:sz w:val="22"/>
          <w:szCs w:val="22"/>
          <w:rtl/>
        </w:rPr>
        <w:t xml:space="preserve"> לא לקצור את הפאה.   מ"ע-להניח פאה בשדה לעניים.</w:t>
      </w:r>
    </w:p>
    <w:p w:rsidR="009D3B23" w:rsidRDefault="009D3B23" w:rsidP="009D3B23">
      <w:pPr>
        <w:numPr>
          <w:ilvl w:val="0"/>
          <w:numId w:val="1"/>
        </w:numPr>
        <w:bidi/>
        <w:spacing w:line="360" w:lineRule="auto"/>
        <w:rPr>
          <w:rFonts w:cs="David" w:hint="cs"/>
          <w:sz w:val="22"/>
          <w:szCs w:val="22"/>
        </w:rPr>
      </w:pPr>
      <w:r w:rsidRPr="00AB2AAA">
        <w:rPr>
          <w:rFonts w:cs="David" w:hint="cs"/>
          <w:sz w:val="22"/>
          <w:szCs w:val="22"/>
          <w:rtl/>
        </w:rPr>
        <w:t>מהי מצות לקט?____ שהחקלאי מצוה שאם בזמן הקצירה נופלת לו שיבולת אחת, או שתי שיבולים, אסור  לו לקחת אותם, אלא להשאיר אותם לעניים שילקטו אותם.</w:t>
      </w:r>
    </w:p>
    <w:p w:rsidR="009D3B23" w:rsidRPr="00AB2AAA" w:rsidRDefault="009D3B23" w:rsidP="009D3B23">
      <w:pPr>
        <w:numPr>
          <w:ilvl w:val="0"/>
          <w:numId w:val="1"/>
        </w:numPr>
        <w:bidi/>
        <w:spacing w:line="360" w:lineRule="auto"/>
        <w:rPr>
          <w:rFonts w:cs="David" w:hint="cs"/>
          <w:sz w:val="22"/>
          <w:szCs w:val="22"/>
        </w:rPr>
      </w:pPr>
      <w:r>
        <w:rPr>
          <w:rFonts w:cs="David" w:hint="cs"/>
          <w:sz w:val="22"/>
          <w:szCs w:val="22"/>
          <w:rtl/>
        </w:rPr>
        <w:t>וגם מצווה זו כוללת שתי מצוות......   מצוות עשה + מצות לא תעשה.</w:t>
      </w:r>
    </w:p>
    <w:p w:rsidR="009D3B23" w:rsidRPr="00AB2AAA" w:rsidRDefault="009D3B23" w:rsidP="009D3B23">
      <w:pPr>
        <w:numPr>
          <w:ilvl w:val="0"/>
          <w:numId w:val="1"/>
        </w:numPr>
        <w:bidi/>
        <w:spacing w:line="360" w:lineRule="auto"/>
        <w:rPr>
          <w:rFonts w:cs="David" w:hint="cs"/>
          <w:sz w:val="22"/>
          <w:szCs w:val="22"/>
        </w:rPr>
      </w:pPr>
      <w:r w:rsidRPr="00AB2AAA">
        <w:rPr>
          <w:rFonts w:cs="David" w:hint="cs"/>
          <w:sz w:val="22"/>
          <w:szCs w:val="22"/>
          <w:rtl/>
        </w:rPr>
        <w:t>"וכרמך לא תעולל". מהי מצות עוללות?____ אשכולות ענבים אשר לא צמחו יפה, (</w:t>
      </w:r>
      <w:r w:rsidRPr="00C05CDA">
        <w:rPr>
          <w:rFonts w:cs="David" w:hint="cs"/>
          <w:sz w:val="22"/>
          <w:szCs w:val="22"/>
          <w:rtl/>
        </w:rPr>
        <w:t>רשות=אין להם כתף, או נתף</w:t>
      </w:r>
      <w:r w:rsidRPr="00AB2AAA">
        <w:rPr>
          <w:rFonts w:cs="David" w:hint="cs"/>
          <w:sz w:val="22"/>
          <w:szCs w:val="22"/>
          <w:rtl/>
        </w:rPr>
        <w:t>)</w:t>
      </w:r>
      <w:r>
        <w:rPr>
          <w:rFonts w:cs="David" w:hint="cs"/>
          <w:sz w:val="22"/>
          <w:szCs w:val="22"/>
          <w:rtl/>
        </w:rPr>
        <w:t xml:space="preserve">, </w:t>
      </w:r>
      <w:r w:rsidRPr="00C05CDA">
        <w:rPr>
          <w:rFonts w:cs="David" w:hint="cs"/>
          <w:sz w:val="22"/>
          <w:szCs w:val="22"/>
          <w:u w:val="single"/>
          <w:rtl/>
        </w:rPr>
        <w:t>אסור</w:t>
      </w:r>
      <w:r>
        <w:rPr>
          <w:rFonts w:cs="David" w:hint="cs"/>
          <w:sz w:val="22"/>
          <w:szCs w:val="22"/>
          <w:rtl/>
        </w:rPr>
        <w:t xml:space="preserve"> לבצור אותן, </w:t>
      </w:r>
      <w:r w:rsidRPr="00C05CDA">
        <w:rPr>
          <w:rFonts w:cs="David" w:hint="cs"/>
          <w:sz w:val="22"/>
          <w:szCs w:val="22"/>
          <w:u w:val="single"/>
          <w:rtl/>
        </w:rPr>
        <w:t>וצריך</w:t>
      </w:r>
      <w:r>
        <w:rPr>
          <w:rFonts w:cs="David" w:hint="cs"/>
          <w:sz w:val="22"/>
          <w:szCs w:val="22"/>
          <w:rtl/>
        </w:rPr>
        <w:t xml:space="preserve"> להשאיר אותן לעניים.</w:t>
      </w:r>
    </w:p>
    <w:p w:rsidR="009D3B23" w:rsidRPr="00AB2AAA" w:rsidRDefault="009D3B23" w:rsidP="009D3B23">
      <w:pPr>
        <w:numPr>
          <w:ilvl w:val="0"/>
          <w:numId w:val="1"/>
        </w:numPr>
        <w:bidi/>
        <w:spacing w:line="360" w:lineRule="auto"/>
        <w:rPr>
          <w:rFonts w:cs="David" w:hint="cs"/>
          <w:sz w:val="22"/>
          <w:szCs w:val="22"/>
        </w:rPr>
      </w:pPr>
      <w:r w:rsidRPr="00AB2AAA">
        <w:rPr>
          <w:rFonts w:cs="David" w:hint="cs"/>
          <w:sz w:val="22"/>
          <w:szCs w:val="22"/>
          <w:rtl/>
        </w:rPr>
        <w:t>מהי מצות פרט?____ ענבים בודדים שנופלים בזמן הבציר, אסור ללקט אותם.</w:t>
      </w:r>
    </w:p>
    <w:p w:rsidR="009D3B23" w:rsidRDefault="009D3B23" w:rsidP="009D3B23">
      <w:pPr>
        <w:numPr>
          <w:ilvl w:val="0"/>
          <w:numId w:val="1"/>
        </w:numPr>
        <w:bidi/>
        <w:spacing w:line="360" w:lineRule="auto"/>
        <w:rPr>
          <w:rFonts w:cs="David" w:hint="cs"/>
          <w:sz w:val="22"/>
          <w:szCs w:val="22"/>
        </w:rPr>
      </w:pPr>
      <w:r w:rsidRPr="00AB2AAA">
        <w:rPr>
          <w:rFonts w:cs="David" w:hint="cs"/>
          <w:sz w:val="22"/>
          <w:szCs w:val="22"/>
          <w:rtl/>
        </w:rPr>
        <w:t>"לא תגנובו". מהו ההבדל בין איסור "לא תגנוב" שבעשרת הדיברות לאיסור זה?___ בעשרת הדיברות מדובר על האיסור לגנוב נפשות. בפרשתנו מדובר על איסור גניבת ממון.</w:t>
      </w:r>
    </w:p>
    <w:p w:rsidR="009D3B23" w:rsidRDefault="009D3B23" w:rsidP="009D3B23">
      <w:pPr>
        <w:numPr>
          <w:ilvl w:val="0"/>
          <w:numId w:val="1"/>
        </w:numPr>
        <w:bidi/>
        <w:spacing w:line="360" w:lineRule="auto"/>
        <w:rPr>
          <w:rFonts w:cs="David" w:hint="cs"/>
          <w:sz w:val="22"/>
          <w:szCs w:val="22"/>
        </w:rPr>
      </w:pPr>
      <w:r>
        <w:rPr>
          <w:rFonts w:cs="David" w:hint="cs"/>
          <w:sz w:val="22"/>
          <w:szCs w:val="22"/>
          <w:rtl/>
        </w:rPr>
        <w:t>מהו האיסור "לא תכחשו"?____ שאסור לאדם לשקר לחברו בענייני ממון. כגון: "שלא הפקדת אצלי  בכלל כסף מעולם"</w:t>
      </w:r>
    </w:p>
    <w:p w:rsidR="007C6487" w:rsidRDefault="009D3B23" w:rsidP="007C6487">
      <w:pPr>
        <w:numPr>
          <w:ilvl w:val="0"/>
          <w:numId w:val="1"/>
        </w:numPr>
        <w:bidi/>
        <w:spacing w:line="360" w:lineRule="auto"/>
        <w:rPr>
          <w:rFonts w:cs="David"/>
          <w:sz w:val="22"/>
          <w:szCs w:val="22"/>
        </w:rPr>
      </w:pPr>
      <w:r>
        <w:rPr>
          <w:rFonts w:cs="David" w:hint="cs"/>
          <w:sz w:val="22"/>
          <w:szCs w:val="22"/>
          <w:rtl/>
        </w:rPr>
        <w:lastRenderedPageBreak/>
        <w:t>מהו האיסור "לא תשקרו"?___ שעל אותה כפירת ממון  שדיברנו בשאלה הקודמת, אסור לאדם להשבע על שקר.</w:t>
      </w:r>
    </w:p>
    <w:p w:rsidR="00F55D03" w:rsidRPr="007C6487" w:rsidRDefault="00F55D03" w:rsidP="007C6487">
      <w:pPr>
        <w:numPr>
          <w:ilvl w:val="0"/>
          <w:numId w:val="1"/>
        </w:numPr>
        <w:bidi/>
        <w:spacing w:line="360" w:lineRule="auto"/>
        <w:rPr>
          <w:rFonts w:cs="David" w:hint="cs"/>
          <w:sz w:val="22"/>
          <w:szCs w:val="22"/>
        </w:rPr>
      </w:pPr>
      <w:r w:rsidRPr="007C6487">
        <w:rPr>
          <w:rFonts w:cs="David" w:hint="cs"/>
          <w:sz w:val="22"/>
          <w:szCs w:val="22"/>
          <w:rtl/>
        </w:rPr>
        <w:t>כיצד מפסוק יא' לומדים את הכלל של "עבירה גוררת עבירה"</w:t>
      </w:r>
      <w:r w:rsidR="00FB190B" w:rsidRPr="007C6487">
        <w:rPr>
          <w:rFonts w:cs="David" w:hint="cs"/>
          <w:sz w:val="22"/>
          <w:szCs w:val="22"/>
          <w:rtl/>
        </w:rPr>
        <w:t xml:space="preserve"> [מרש"י]</w:t>
      </w:r>
      <w:r w:rsidRPr="007C6487">
        <w:rPr>
          <w:rFonts w:cs="David" w:hint="cs"/>
          <w:sz w:val="22"/>
          <w:szCs w:val="22"/>
          <w:rtl/>
        </w:rPr>
        <w:t xml:space="preserve">?______ כדברי רש"י, אדם </w:t>
      </w:r>
      <w:r w:rsidRPr="007C6487">
        <w:rPr>
          <w:rFonts w:cs="David" w:hint="cs"/>
          <w:sz w:val="22"/>
          <w:szCs w:val="22"/>
          <w:u w:val="single"/>
          <w:rtl/>
        </w:rPr>
        <w:t>שגנב</w:t>
      </w:r>
      <w:r w:rsidRPr="007C6487">
        <w:rPr>
          <w:rFonts w:cs="David" w:hint="cs"/>
          <w:sz w:val="22"/>
          <w:szCs w:val="22"/>
          <w:rtl/>
        </w:rPr>
        <w:t xml:space="preserve"> סופו </w:t>
      </w:r>
      <w:r w:rsidRPr="007C6487">
        <w:rPr>
          <w:rFonts w:cs="David" w:hint="cs"/>
          <w:sz w:val="22"/>
          <w:szCs w:val="22"/>
          <w:u w:val="single"/>
          <w:rtl/>
        </w:rPr>
        <w:t>לכחש</w:t>
      </w:r>
      <w:r w:rsidRPr="007C6487">
        <w:rPr>
          <w:rFonts w:cs="David" w:hint="cs"/>
          <w:sz w:val="22"/>
          <w:szCs w:val="22"/>
          <w:rtl/>
        </w:rPr>
        <w:t>,</w:t>
      </w:r>
      <w:r w:rsidR="00FB190B" w:rsidRPr="007C6487">
        <w:rPr>
          <w:rFonts w:cs="David" w:hint="cs"/>
          <w:sz w:val="22"/>
          <w:szCs w:val="22"/>
          <w:rtl/>
        </w:rPr>
        <w:t xml:space="preserve"> דהיינו לשקר, </w:t>
      </w:r>
      <w:r w:rsidRPr="007C6487">
        <w:rPr>
          <w:rFonts w:cs="David" w:hint="cs"/>
          <w:sz w:val="22"/>
          <w:szCs w:val="22"/>
          <w:rtl/>
        </w:rPr>
        <w:t xml:space="preserve"> ולאחר מכן סופו </w:t>
      </w:r>
      <w:r w:rsidR="00E53712" w:rsidRPr="007C6487">
        <w:rPr>
          <w:rFonts w:cs="David" w:hint="cs"/>
          <w:sz w:val="22"/>
          <w:szCs w:val="22"/>
          <w:u w:val="single"/>
          <w:rtl/>
        </w:rPr>
        <w:t>לשקר</w:t>
      </w:r>
      <w:r w:rsidR="00E53712" w:rsidRPr="007C6487">
        <w:rPr>
          <w:rFonts w:cs="David" w:hint="cs"/>
          <w:sz w:val="22"/>
          <w:szCs w:val="22"/>
          <w:rtl/>
        </w:rPr>
        <w:t>, דהיינו להשבע לשקר בענייני ממון</w:t>
      </w:r>
      <w:r w:rsidRPr="007C6487">
        <w:rPr>
          <w:rFonts w:cs="David" w:hint="cs"/>
          <w:sz w:val="22"/>
          <w:szCs w:val="22"/>
          <w:rtl/>
        </w:rPr>
        <w:t>.</w:t>
      </w:r>
    </w:p>
    <w:p w:rsidR="00FB190B" w:rsidRPr="00FB190B" w:rsidRDefault="00FB190B" w:rsidP="00FB190B">
      <w:pPr>
        <w:numPr>
          <w:ilvl w:val="0"/>
          <w:numId w:val="1"/>
        </w:numPr>
        <w:bidi/>
        <w:spacing w:line="360" w:lineRule="auto"/>
        <w:rPr>
          <w:rFonts w:cs="David" w:hint="cs"/>
          <w:sz w:val="22"/>
          <w:szCs w:val="22"/>
        </w:rPr>
      </w:pPr>
      <w:r w:rsidRPr="00FB190B">
        <w:rPr>
          <w:rFonts w:cs="David" w:hint="cs"/>
          <w:sz w:val="22"/>
          <w:szCs w:val="22"/>
          <w:rtl/>
        </w:rPr>
        <w:t>"ולא תשבעו בשמי לשקר". מהו האיסור כאן והבא דוגמאות לאיסורן?____ האיסור של שבועת ביטוי. אסור להשבע ולהפר את השבועה. [כגון: נשבע שאכלתי, ולא אכל.   נשבע שלא אכלתי, וכן אכל.     נשבע שאוכל מחר, ולא אכל     נשבע שלא אוכל מחר, וכן אוכל].</w:t>
      </w:r>
    </w:p>
    <w:p w:rsidR="00F55D03" w:rsidRPr="00AB2AAA" w:rsidRDefault="00F55D03" w:rsidP="00BD0F60">
      <w:pPr>
        <w:numPr>
          <w:ilvl w:val="0"/>
          <w:numId w:val="1"/>
        </w:numPr>
        <w:bidi/>
        <w:spacing w:line="360" w:lineRule="auto"/>
        <w:rPr>
          <w:rFonts w:cs="David" w:hint="cs"/>
          <w:sz w:val="22"/>
          <w:szCs w:val="22"/>
        </w:rPr>
      </w:pPr>
      <w:r w:rsidRPr="00AB2AAA">
        <w:rPr>
          <w:rFonts w:cs="David" w:hint="cs"/>
          <w:sz w:val="22"/>
          <w:szCs w:val="22"/>
          <w:rtl/>
        </w:rPr>
        <w:t>מהו איסור "לא תעשוק"?____ אסור לא לשלם שכר לאדם שעבד בשבילי.</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"ולא תגזול". מהו ההבדל בין גניבה לגזילה?____ גניבה היא בסתר ובחשאי, ואלו גזילה היא לחטוף בכח ובגלוי.</w:t>
      </w:r>
    </w:p>
    <w:p w:rsidR="00F55D03" w:rsidRPr="00AB2AAA" w:rsidRDefault="00F55D03" w:rsidP="00F55D03">
      <w:pPr>
        <w:numPr>
          <w:ilvl w:val="0"/>
          <w:numId w:val="1"/>
        </w:numPr>
        <w:bidi/>
        <w:spacing w:line="360" w:lineRule="auto"/>
        <w:rPr>
          <w:rFonts w:cs="David" w:hint="cs"/>
          <w:sz w:val="22"/>
          <w:szCs w:val="22"/>
        </w:rPr>
      </w:pPr>
      <w:r w:rsidRPr="00AB2AAA">
        <w:rPr>
          <w:rFonts w:cs="David" w:hint="cs"/>
          <w:sz w:val="22"/>
          <w:szCs w:val="22"/>
          <w:rtl/>
        </w:rPr>
        <w:t>"לא תלין פעולת שכיר איתך עד בוקר". מהו האיסור?____ אם אדם עבד אצלי ביום, עד סוף הלילה אני צריך לשלם לו את המשכורת על עבודתו.</w:t>
      </w:r>
      <w:r w:rsidR="00BD0F60">
        <w:rPr>
          <w:rFonts w:cs="David" w:hint="cs"/>
          <w:sz w:val="22"/>
          <w:szCs w:val="22"/>
          <w:rtl/>
        </w:rPr>
        <w:t xml:space="preserve"> </w:t>
      </w:r>
      <w:r w:rsidR="00BD0F60">
        <w:rPr>
          <w:rFonts w:cs="David" w:hint="cs"/>
          <w:sz w:val="22"/>
          <w:szCs w:val="22"/>
          <w:u w:val="single"/>
          <w:rtl/>
        </w:rPr>
        <w:t>אסור לעכב את תשלום השכר, אלא לשלם בזמן.</w:t>
      </w:r>
      <w:r w:rsidR="00D30400">
        <w:rPr>
          <w:rFonts w:cs="David" w:hint="cs"/>
          <w:sz w:val="22"/>
          <w:szCs w:val="22"/>
          <w:rtl/>
        </w:rPr>
        <w:t xml:space="preserve"> לא להלין את התשלום עד הבוקר.</w:t>
      </w:r>
    </w:p>
    <w:p w:rsidR="00F55D03" w:rsidRPr="00A90A5A" w:rsidRDefault="00F55D03" w:rsidP="00F55D03">
      <w:pPr>
        <w:numPr>
          <w:ilvl w:val="0"/>
          <w:numId w:val="1"/>
        </w:numPr>
        <w:bidi/>
        <w:spacing w:line="360" w:lineRule="auto"/>
        <w:rPr>
          <w:rFonts w:cs="David" w:hint="cs"/>
          <w:sz w:val="22"/>
          <w:szCs w:val="22"/>
        </w:rPr>
      </w:pPr>
      <w:r w:rsidRPr="00AB2AAA">
        <w:rPr>
          <w:rFonts w:cs="David" w:hint="cs"/>
          <w:sz w:val="22"/>
          <w:szCs w:val="22"/>
          <w:rtl/>
        </w:rPr>
        <w:t xml:space="preserve">"לא תקלל חרש". מדוע מוזכר דווקא חרש?___ החידוש הוא שאסור לקלל אפילו אדם שלא שומע, או לא </w:t>
      </w:r>
      <w:r w:rsidRPr="00A90A5A">
        <w:rPr>
          <w:rFonts w:cs="David" w:hint="cs"/>
          <w:sz w:val="22"/>
          <w:szCs w:val="22"/>
          <w:rtl/>
        </w:rPr>
        <w:t xml:space="preserve">יודע שאני מקלל אותו, בכל זאת אסור לקלל אותו. [ </w:t>
      </w:r>
      <w:r w:rsidRPr="00A90A5A">
        <w:rPr>
          <w:rFonts w:cs="David" w:hint="cs"/>
          <w:b/>
          <w:bCs/>
          <w:sz w:val="22"/>
          <w:szCs w:val="22"/>
          <w:rtl/>
        </w:rPr>
        <w:t>כי אדם רגיל ששומע ויתבייש, בוודאי שאסור לקלל אותו</w:t>
      </w:r>
      <w:r w:rsidRPr="00A90A5A">
        <w:rPr>
          <w:rFonts w:cs="David" w:hint="cs"/>
          <w:sz w:val="22"/>
          <w:szCs w:val="22"/>
          <w:rtl/>
        </w:rPr>
        <w:t>]. (רמב"ן).</w:t>
      </w:r>
    </w:p>
    <w:p w:rsidR="00F55D03" w:rsidRPr="00A90A5A" w:rsidRDefault="00F55D03" w:rsidP="00F55D03">
      <w:pPr>
        <w:numPr>
          <w:ilvl w:val="0"/>
          <w:numId w:val="1"/>
        </w:numPr>
        <w:bidi/>
        <w:spacing w:line="360" w:lineRule="auto"/>
        <w:rPr>
          <w:rFonts w:cs="David" w:hint="cs"/>
          <w:sz w:val="22"/>
          <w:szCs w:val="22"/>
        </w:rPr>
      </w:pPr>
      <w:r w:rsidRPr="00A90A5A">
        <w:rPr>
          <w:rFonts w:cs="David" w:hint="cs"/>
          <w:sz w:val="22"/>
          <w:szCs w:val="22"/>
          <w:rtl/>
        </w:rPr>
        <w:t>"ולפני עיוור לא תתן מכשול". מהו האיסור הפשוט?____ אסור לתת מכשול בפני עיוור.</w:t>
      </w:r>
    </w:p>
    <w:p w:rsidR="00F55D03" w:rsidRPr="00A90A5A" w:rsidRDefault="00F55D03" w:rsidP="00D30400">
      <w:pPr>
        <w:numPr>
          <w:ilvl w:val="0"/>
          <w:numId w:val="1"/>
        </w:numPr>
        <w:bidi/>
        <w:spacing w:line="360" w:lineRule="auto"/>
        <w:rPr>
          <w:rFonts w:cs="David" w:hint="cs"/>
          <w:sz w:val="22"/>
          <w:szCs w:val="22"/>
        </w:rPr>
      </w:pPr>
      <w:r w:rsidRPr="00A90A5A">
        <w:rPr>
          <w:rFonts w:cs="David" w:hint="cs"/>
          <w:sz w:val="22"/>
          <w:szCs w:val="22"/>
          <w:rtl/>
        </w:rPr>
        <w:lastRenderedPageBreak/>
        <w:t xml:space="preserve">איזה איסור נוסף מלמדנו רש"י ע"פ חז"ל מפסוק זה?_____ שאסור להטעות אדם בדבר שהוא לא מבין בו. כגון לשכנע אדם שלא מבין שימכור לי  את </w:t>
      </w:r>
      <w:r w:rsidR="00D30400">
        <w:rPr>
          <w:rFonts w:cs="David" w:hint="cs"/>
          <w:sz w:val="22"/>
          <w:szCs w:val="22"/>
          <w:rtl/>
        </w:rPr>
        <w:t>השדה שלו</w:t>
      </w:r>
      <w:r w:rsidRPr="00A90A5A">
        <w:rPr>
          <w:rFonts w:cs="David" w:hint="cs"/>
          <w:sz w:val="22"/>
          <w:szCs w:val="22"/>
          <w:rtl/>
        </w:rPr>
        <w:t>, ואני אתן לו חמור</w:t>
      </w:r>
      <w:r w:rsidR="00D30400">
        <w:rPr>
          <w:rFonts w:cs="David" w:hint="cs"/>
          <w:sz w:val="22"/>
          <w:szCs w:val="22"/>
          <w:rtl/>
        </w:rPr>
        <w:t xml:space="preserve"> תמורת השדה</w:t>
      </w:r>
      <w:r w:rsidR="00EE5E60">
        <w:rPr>
          <w:rFonts w:cs="David" w:hint="cs"/>
          <w:sz w:val="22"/>
          <w:szCs w:val="22"/>
          <w:rtl/>
        </w:rPr>
        <w:t>.</w:t>
      </w:r>
      <w:r w:rsidRPr="00A90A5A">
        <w:rPr>
          <w:rFonts w:cs="David" w:hint="cs"/>
          <w:sz w:val="22"/>
          <w:szCs w:val="22"/>
          <w:rtl/>
        </w:rPr>
        <w:t>.</w:t>
      </w:r>
    </w:p>
    <w:p w:rsidR="00F55D03" w:rsidRPr="00A90A5A" w:rsidRDefault="00426C83" w:rsidP="006B2753">
      <w:pPr>
        <w:numPr>
          <w:ilvl w:val="0"/>
          <w:numId w:val="1"/>
        </w:numPr>
        <w:bidi/>
        <w:spacing w:line="360" w:lineRule="auto"/>
        <w:rPr>
          <w:rFonts w:cs="David" w:hint="cs"/>
          <w:b/>
          <w:bCs/>
          <w:sz w:val="22"/>
          <w:szCs w:val="22"/>
        </w:rPr>
      </w:pPr>
      <w:r w:rsidRPr="00A90A5A">
        <w:rPr>
          <w:rFonts w:cs="David" w:hint="cs"/>
          <w:sz w:val="22"/>
          <w:szCs w:val="22"/>
          <w:rtl/>
        </w:rPr>
        <w:t>לאיסור זה יש תוספת: "ויראת מאלוקיך אני ה'". מה למדנו מרש"י על תוספת זו</w:t>
      </w:r>
      <w:r w:rsidR="006B2753" w:rsidRPr="00A90A5A">
        <w:rPr>
          <w:rFonts w:cs="David" w:hint="cs"/>
          <w:sz w:val="22"/>
          <w:szCs w:val="22"/>
          <w:rtl/>
        </w:rPr>
        <w:t>?</w:t>
      </w:r>
      <w:r w:rsidR="006B2753" w:rsidRPr="00A90A5A">
        <w:rPr>
          <w:rFonts w:cs="David" w:hint="cs"/>
          <w:b/>
          <w:bCs/>
          <w:sz w:val="22"/>
          <w:szCs w:val="22"/>
          <w:rtl/>
        </w:rPr>
        <w:t xml:space="preserve">____ </w:t>
      </w:r>
      <w:r w:rsidR="00F55D03" w:rsidRPr="00A90A5A">
        <w:rPr>
          <w:rFonts w:cs="David" w:hint="cs"/>
          <w:b/>
          <w:bCs/>
          <w:sz w:val="22"/>
          <w:szCs w:val="22"/>
          <w:rtl/>
        </w:rPr>
        <w:t xml:space="preserve">למדנו על פי דברי רש"י, שאע"פ שדבר זה רק האדם עצמו יודע, האם הוא הטעה את חברו בכוונה או בתום לב </w:t>
      </w:r>
      <w:r w:rsidR="00F55D03" w:rsidRPr="00A90A5A">
        <w:rPr>
          <w:rFonts w:cs="David"/>
          <w:b/>
          <w:bCs/>
          <w:sz w:val="22"/>
          <w:szCs w:val="22"/>
          <w:rtl/>
        </w:rPr>
        <w:t>–</w:t>
      </w:r>
      <w:r w:rsidR="00F55D03" w:rsidRPr="00A90A5A">
        <w:rPr>
          <w:rFonts w:cs="David" w:hint="cs"/>
          <w:b/>
          <w:bCs/>
          <w:sz w:val="22"/>
          <w:szCs w:val="22"/>
          <w:rtl/>
        </w:rPr>
        <w:t xml:space="preserve"> "ויראת מאלוקיך אני ה' ". הקב"ה יודע מחשבות אדם, ויודע אם הוא התכוין לטובה או לרעה. </w:t>
      </w:r>
    </w:p>
    <w:p w:rsidR="00325AAA" w:rsidRPr="0014643F" w:rsidRDefault="00325AAA" w:rsidP="00325AAA">
      <w:pPr>
        <w:numPr>
          <w:ilvl w:val="0"/>
          <w:numId w:val="1"/>
        </w:numPr>
        <w:bidi/>
        <w:spacing w:line="360" w:lineRule="auto"/>
        <w:rPr>
          <w:rFonts w:cs="David" w:hint="cs"/>
          <w:b/>
          <w:bCs/>
          <w:sz w:val="22"/>
          <w:szCs w:val="22"/>
        </w:rPr>
      </w:pPr>
      <w:r w:rsidRPr="00A90A5A">
        <w:rPr>
          <w:rFonts w:cs="David" w:hint="cs"/>
          <w:sz w:val="22"/>
          <w:szCs w:val="22"/>
          <w:rtl/>
        </w:rPr>
        <w:t>מהם ארבעת המצות הנלמדות מפסוק טו'</w:t>
      </w:r>
      <w:r>
        <w:rPr>
          <w:rFonts w:cs="David" w:hint="cs"/>
          <w:sz w:val="22"/>
          <w:szCs w:val="22"/>
          <w:rtl/>
        </w:rPr>
        <w:t xml:space="preserve"> והאם הם מל"ת או מ"ע  [מצות לא תעשה או עשה]</w:t>
      </w:r>
      <w:r w:rsidRPr="00A90A5A">
        <w:rPr>
          <w:rFonts w:cs="David" w:hint="cs"/>
          <w:sz w:val="22"/>
          <w:szCs w:val="22"/>
          <w:rtl/>
        </w:rPr>
        <w:t>?____</w:t>
      </w:r>
    </w:p>
    <w:p w:rsidR="00325AAA" w:rsidRPr="0014643F" w:rsidRDefault="00325AAA" w:rsidP="00325AAA">
      <w:pPr>
        <w:numPr>
          <w:ilvl w:val="0"/>
          <w:numId w:val="1"/>
        </w:numPr>
        <w:bidi/>
        <w:spacing w:line="360" w:lineRule="auto"/>
        <w:rPr>
          <w:rFonts w:cs="David" w:hint="cs"/>
          <w:b/>
          <w:bCs/>
          <w:sz w:val="22"/>
          <w:szCs w:val="22"/>
        </w:rPr>
      </w:pPr>
      <w:r w:rsidRPr="00A90A5A">
        <w:rPr>
          <w:rFonts w:cs="David" w:hint="cs"/>
          <w:sz w:val="22"/>
          <w:szCs w:val="22"/>
          <w:rtl/>
        </w:rPr>
        <w:t xml:space="preserve"> </w:t>
      </w:r>
      <w:r w:rsidRPr="00A90A5A">
        <w:rPr>
          <w:rFonts w:cs="David" w:hint="cs"/>
          <w:sz w:val="22"/>
          <w:szCs w:val="22"/>
          <w:vertAlign w:val="superscript"/>
          <w:rtl/>
        </w:rPr>
        <w:t>1</w:t>
      </w:r>
      <w:r w:rsidRPr="00A90A5A">
        <w:rPr>
          <w:rFonts w:cs="David" w:hint="cs"/>
          <w:sz w:val="22"/>
          <w:szCs w:val="22"/>
          <w:rtl/>
        </w:rPr>
        <w:t xml:space="preserve">אסור לעשות עול במשפט [=לעוות ולקלקל את הדין],       </w:t>
      </w:r>
      <w:r>
        <w:rPr>
          <w:rFonts w:cs="David" w:hint="cs"/>
          <w:b/>
          <w:bCs/>
          <w:sz w:val="22"/>
          <w:szCs w:val="22"/>
          <w:rtl/>
        </w:rPr>
        <w:t xml:space="preserve">    </w:t>
      </w:r>
      <w:r w:rsidRPr="00325AAA">
        <w:rPr>
          <w:rFonts w:cs="David" w:hint="cs"/>
          <w:sz w:val="22"/>
          <w:szCs w:val="22"/>
          <w:rtl/>
        </w:rPr>
        <w:t>מל"ת</w:t>
      </w:r>
    </w:p>
    <w:p w:rsidR="00325AAA" w:rsidRPr="0014643F" w:rsidRDefault="00325AAA" w:rsidP="00325AAA">
      <w:pPr>
        <w:numPr>
          <w:ilvl w:val="0"/>
          <w:numId w:val="1"/>
        </w:numPr>
        <w:bidi/>
        <w:spacing w:line="360" w:lineRule="auto"/>
        <w:rPr>
          <w:rFonts w:cs="David" w:hint="cs"/>
          <w:b/>
          <w:bCs/>
          <w:sz w:val="22"/>
          <w:szCs w:val="22"/>
        </w:rPr>
      </w:pPr>
      <w:r w:rsidRPr="00A90A5A">
        <w:rPr>
          <w:rFonts w:cs="David" w:hint="cs"/>
          <w:sz w:val="22"/>
          <w:szCs w:val="22"/>
          <w:vertAlign w:val="superscript"/>
          <w:rtl/>
        </w:rPr>
        <w:t>2</w:t>
      </w:r>
      <w:r w:rsidRPr="00A90A5A">
        <w:rPr>
          <w:rFonts w:cs="David" w:hint="cs"/>
          <w:sz w:val="22"/>
          <w:szCs w:val="22"/>
          <w:rtl/>
        </w:rPr>
        <w:t xml:space="preserve"> </w:t>
      </w:r>
      <w:r>
        <w:rPr>
          <w:rFonts w:cs="David" w:hint="cs"/>
          <w:sz w:val="22"/>
          <w:szCs w:val="22"/>
          <w:rtl/>
        </w:rPr>
        <w:t xml:space="preserve">לא תשא פני דל  - </w:t>
      </w:r>
      <w:r w:rsidRPr="00A90A5A">
        <w:rPr>
          <w:rFonts w:cs="David" w:hint="cs"/>
          <w:sz w:val="22"/>
          <w:szCs w:val="22"/>
          <w:rtl/>
        </w:rPr>
        <w:t>אסור לוותר לעני</w:t>
      </w:r>
      <w:r>
        <w:rPr>
          <w:rFonts w:cs="David" w:hint="cs"/>
          <w:sz w:val="22"/>
          <w:szCs w:val="22"/>
          <w:rtl/>
        </w:rPr>
        <w:t xml:space="preserve"> בדין. הדין חייב להיות דין אמת.</w:t>
      </w:r>
      <w:r w:rsidRPr="00A90A5A">
        <w:rPr>
          <w:rFonts w:cs="David" w:hint="cs"/>
          <w:sz w:val="22"/>
          <w:szCs w:val="22"/>
          <w:rtl/>
        </w:rPr>
        <w:t>,</w:t>
      </w:r>
      <w:r>
        <w:rPr>
          <w:rFonts w:cs="David" w:hint="cs"/>
          <w:sz w:val="22"/>
          <w:szCs w:val="22"/>
          <w:rtl/>
        </w:rPr>
        <w:t xml:space="preserve">   מל"ת</w:t>
      </w:r>
    </w:p>
    <w:p w:rsidR="00325AAA" w:rsidRPr="0014643F" w:rsidRDefault="00325AAA" w:rsidP="00325AAA">
      <w:pPr>
        <w:numPr>
          <w:ilvl w:val="0"/>
          <w:numId w:val="1"/>
        </w:numPr>
        <w:bidi/>
        <w:spacing w:line="360" w:lineRule="auto"/>
        <w:rPr>
          <w:rFonts w:cs="David" w:hint="cs"/>
          <w:b/>
          <w:bCs/>
          <w:sz w:val="22"/>
          <w:szCs w:val="22"/>
        </w:rPr>
      </w:pPr>
      <w:r w:rsidRPr="00A90A5A">
        <w:rPr>
          <w:rFonts w:cs="David" w:hint="cs"/>
          <w:sz w:val="22"/>
          <w:szCs w:val="22"/>
          <w:rtl/>
        </w:rPr>
        <w:t xml:space="preserve"> </w:t>
      </w:r>
      <w:r w:rsidRPr="00A90A5A">
        <w:rPr>
          <w:rFonts w:cs="David" w:hint="cs"/>
          <w:sz w:val="22"/>
          <w:szCs w:val="22"/>
          <w:vertAlign w:val="superscript"/>
          <w:rtl/>
        </w:rPr>
        <w:t>3</w:t>
      </w:r>
      <w:r w:rsidRPr="00A90A5A">
        <w:rPr>
          <w:rFonts w:cs="David" w:hint="cs"/>
          <w:sz w:val="22"/>
          <w:szCs w:val="22"/>
          <w:rtl/>
        </w:rPr>
        <w:t xml:space="preserve"> </w:t>
      </w:r>
      <w:r>
        <w:rPr>
          <w:rFonts w:cs="David" w:hint="cs"/>
          <w:sz w:val="22"/>
          <w:szCs w:val="22"/>
          <w:rtl/>
        </w:rPr>
        <w:t xml:space="preserve">  לא תהדר פני גדול - </w:t>
      </w:r>
      <w:r w:rsidRPr="00A90A5A">
        <w:rPr>
          <w:rFonts w:cs="David" w:hint="cs"/>
          <w:sz w:val="22"/>
          <w:szCs w:val="22"/>
          <w:rtl/>
        </w:rPr>
        <w:t>אסור לכבד בדין את העשיר,</w:t>
      </w:r>
      <w:r>
        <w:rPr>
          <w:rFonts w:cs="David" w:hint="cs"/>
          <w:b/>
          <w:bCs/>
          <w:sz w:val="22"/>
          <w:szCs w:val="22"/>
          <w:rtl/>
        </w:rPr>
        <w:t xml:space="preserve">   </w:t>
      </w:r>
      <w:r w:rsidRPr="00325AAA">
        <w:rPr>
          <w:rFonts w:cs="David" w:hint="cs"/>
          <w:sz w:val="22"/>
          <w:szCs w:val="22"/>
          <w:rtl/>
        </w:rPr>
        <w:t>מל"ת</w:t>
      </w:r>
    </w:p>
    <w:p w:rsidR="00325AAA" w:rsidRPr="00A90A5A" w:rsidRDefault="00325AAA" w:rsidP="00325AAA">
      <w:pPr>
        <w:numPr>
          <w:ilvl w:val="0"/>
          <w:numId w:val="1"/>
        </w:numPr>
        <w:bidi/>
        <w:spacing w:line="360" w:lineRule="auto"/>
        <w:rPr>
          <w:rFonts w:cs="David" w:hint="cs"/>
          <w:b/>
          <w:bCs/>
          <w:sz w:val="22"/>
          <w:szCs w:val="22"/>
        </w:rPr>
      </w:pPr>
      <w:r w:rsidRPr="00A90A5A">
        <w:rPr>
          <w:rFonts w:cs="David" w:hint="cs"/>
          <w:sz w:val="22"/>
          <w:szCs w:val="22"/>
          <w:rtl/>
        </w:rPr>
        <w:t xml:space="preserve"> </w:t>
      </w:r>
      <w:r w:rsidRPr="00A90A5A">
        <w:rPr>
          <w:rFonts w:cs="David" w:hint="cs"/>
          <w:sz w:val="22"/>
          <w:szCs w:val="22"/>
          <w:vertAlign w:val="superscript"/>
          <w:rtl/>
        </w:rPr>
        <w:t>4</w:t>
      </w:r>
      <w:r w:rsidRPr="00A90A5A">
        <w:rPr>
          <w:rFonts w:cs="David" w:hint="cs"/>
          <w:sz w:val="22"/>
          <w:szCs w:val="22"/>
          <w:rtl/>
        </w:rPr>
        <w:t xml:space="preserve"> </w:t>
      </w:r>
      <w:r>
        <w:rPr>
          <w:rFonts w:cs="David" w:hint="cs"/>
          <w:sz w:val="22"/>
          <w:szCs w:val="22"/>
          <w:rtl/>
        </w:rPr>
        <w:t xml:space="preserve">בצדק תשפוט עמיתך  -   </w:t>
      </w:r>
      <w:r w:rsidRPr="00A90A5A">
        <w:rPr>
          <w:rFonts w:cs="David" w:hint="cs"/>
          <w:sz w:val="22"/>
          <w:szCs w:val="22"/>
          <w:rtl/>
        </w:rPr>
        <w:t>צריך לשפוט בצדק את המתדיינים.</w:t>
      </w:r>
      <w:r>
        <w:rPr>
          <w:rFonts w:cs="David" w:hint="cs"/>
          <w:sz w:val="22"/>
          <w:szCs w:val="22"/>
          <w:rtl/>
        </w:rPr>
        <w:t xml:space="preserve">   מ"ע</w:t>
      </w:r>
    </w:p>
    <w:p w:rsidR="009D3B23" w:rsidRPr="00A90A5A" w:rsidRDefault="009D3B23" w:rsidP="009D3B23">
      <w:pPr>
        <w:numPr>
          <w:ilvl w:val="0"/>
          <w:numId w:val="1"/>
        </w:numPr>
        <w:bidi/>
        <w:spacing w:line="360" w:lineRule="auto"/>
        <w:rPr>
          <w:rFonts w:cs="David" w:hint="cs"/>
          <w:b/>
          <w:bCs/>
          <w:sz w:val="22"/>
          <w:szCs w:val="22"/>
        </w:rPr>
      </w:pPr>
      <w:r>
        <w:rPr>
          <w:rFonts w:cs="David" w:hint="cs"/>
          <w:b/>
          <w:bCs/>
          <w:sz w:val="22"/>
          <w:szCs w:val="22"/>
          <w:rtl/>
        </w:rPr>
        <w:t xml:space="preserve">מהו הדין החמישי </w:t>
      </w:r>
      <w:r w:rsidRPr="00A90A5A">
        <w:rPr>
          <w:rFonts w:cs="David" w:hint="cs"/>
          <w:b/>
          <w:bCs/>
          <w:sz w:val="22"/>
          <w:szCs w:val="22"/>
          <w:rtl/>
        </w:rPr>
        <w:t>ע"פ רש"י, על פסוק טו', איזה מצוה נוספת מלמד אותנו רש"י מהמילים: "בצדק תשפוט את עמיתך"?____ החובה לדון כל אדם לכף זכות.</w:t>
      </w:r>
    </w:p>
    <w:p w:rsidR="00F55D03" w:rsidRDefault="00F55D03" w:rsidP="00F55D03">
      <w:pPr>
        <w:numPr>
          <w:ilvl w:val="0"/>
          <w:numId w:val="1"/>
        </w:numPr>
        <w:bidi/>
        <w:spacing w:line="360" w:lineRule="auto"/>
        <w:rPr>
          <w:rFonts w:cs="David" w:hint="cs"/>
          <w:b/>
          <w:bCs/>
          <w:sz w:val="22"/>
          <w:szCs w:val="22"/>
        </w:rPr>
      </w:pPr>
      <w:r w:rsidRPr="00A90A5A">
        <w:rPr>
          <w:rFonts w:cs="David" w:hint="cs"/>
          <w:sz w:val="22"/>
          <w:szCs w:val="22"/>
          <w:rtl/>
        </w:rPr>
        <w:t>במה דומה המספר רכילות ולשון הרע לרו</w:t>
      </w:r>
      <w:r w:rsidR="00107358" w:rsidRPr="00A90A5A">
        <w:rPr>
          <w:rFonts w:cs="David" w:hint="cs"/>
          <w:sz w:val="22"/>
          <w:szCs w:val="22"/>
          <w:rtl/>
        </w:rPr>
        <w:t>ֹ</w:t>
      </w:r>
      <w:r w:rsidRPr="00A90A5A">
        <w:rPr>
          <w:rFonts w:cs="David" w:hint="cs"/>
          <w:sz w:val="22"/>
          <w:szCs w:val="22"/>
          <w:rtl/>
        </w:rPr>
        <w:t>כ</w:t>
      </w:r>
      <w:r w:rsidR="00107358" w:rsidRPr="00A90A5A">
        <w:rPr>
          <w:rFonts w:cs="David" w:hint="cs"/>
          <w:sz w:val="22"/>
          <w:szCs w:val="22"/>
          <w:rtl/>
        </w:rPr>
        <w:t>ֵ</w:t>
      </w:r>
      <w:r w:rsidRPr="00A90A5A">
        <w:rPr>
          <w:rFonts w:cs="David" w:hint="cs"/>
          <w:sz w:val="22"/>
          <w:szCs w:val="22"/>
          <w:rtl/>
        </w:rPr>
        <w:t>ל?____ כי כמו שרוכל עובר ממקום למקום למכור את סחורתו, כך גם הוא עובר ממקום למקום, לראות או לשמוע דברים רעים ולספר אותם במקומות האחרים שהוא הולך אליהם.</w:t>
      </w:r>
    </w:p>
    <w:p w:rsidR="009E4A0F" w:rsidRPr="00A90A5A" w:rsidRDefault="009E4A0F" w:rsidP="0013061D">
      <w:pPr>
        <w:numPr>
          <w:ilvl w:val="0"/>
          <w:numId w:val="1"/>
        </w:numPr>
        <w:bidi/>
        <w:spacing w:line="360" w:lineRule="auto"/>
        <w:rPr>
          <w:rFonts w:cs="David" w:hint="cs"/>
          <w:b/>
          <w:bCs/>
          <w:sz w:val="22"/>
          <w:szCs w:val="22"/>
        </w:rPr>
      </w:pPr>
      <w:r>
        <w:rPr>
          <w:rFonts w:cs="David" w:hint="cs"/>
          <w:b/>
          <w:bCs/>
          <w:sz w:val="22"/>
          <w:szCs w:val="22"/>
          <w:rtl/>
        </w:rPr>
        <w:t xml:space="preserve">לשון הרע זה לדבר דברים רעים על החבר. רכילות זה שאם </w:t>
      </w:r>
      <w:r w:rsidR="0013061D">
        <w:rPr>
          <w:rFonts w:cs="David" w:hint="cs"/>
          <w:b/>
          <w:bCs/>
          <w:sz w:val="22"/>
          <w:szCs w:val="22"/>
          <w:rtl/>
        </w:rPr>
        <w:t>שומע</w:t>
      </w:r>
      <w:r>
        <w:rPr>
          <w:rFonts w:cs="David" w:hint="cs"/>
          <w:b/>
          <w:bCs/>
          <w:sz w:val="22"/>
          <w:szCs w:val="22"/>
          <w:rtl/>
        </w:rPr>
        <w:t xml:space="preserve"> אדם דבר רע בחברו, אסור </w:t>
      </w:r>
      <w:r w:rsidR="0013061D">
        <w:rPr>
          <w:rFonts w:cs="David" w:hint="cs"/>
          <w:b/>
          <w:bCs/>
          <w:sz w:val="22"/>
          <w:szCs w:val="22"/>
          <w:rtl/>
        </w:rPr>
        <w:t>לו</w:t>
      </w:r>
      <w:r>
        <w:rPr>
          <w:rFonts w:cs="David" w:hint="cs"/>
          <w:b/>
          <w:bCs/>
          <w:sz w:val="22"/>
          <w:szCs w:val="22"/>
          <w:rtl/>
        </w:rPr>
        <w:t xml:space="preserve"> ללכת ולספר לשני מה דיברו עליו, </w:t>
      </w:r>
      <w:r w:rsidR="0013061D">
        <w:rPr>
          <w:rFonts w:cs="David" w:hint="cs"/>
          <w:b/>
          <w:bCs/>
          <w:sz w:val="22"/>
          <w:szCs w:val="22"/>
          <w:rtl/>
        </w:rPr>
        <w:t>[</w:t>
      </w:r>
      <w:r>
        <w:rPr>
          <w:rFonts w:cs="David" w:hint="cs"/>
          <w:b/>
          <w:bCs/>
          <w:sz w:val="22"/>
          <w:szCs w:val="22"/>
          <w:rtl/>
        </w:rPr>
        <w:t>אא"כ כוונתנו להציל מנזק</w:t>
      </w:r>
      <w:r w:rsidR="0013061D">
        <w:rPr>
          <w:rFonts w:cs="David" w:hint="cs"/>
          <w:b/>
          <w:bCs/>
          <w:sz w:val="22"/>
          <w:szCs w:val="22"/>
          <w:rtl/>
        </w:rPr>
        <w:t>]</w:t>
      </w:r>
      <w:r>
        <w:rPr>
          <w:rFonts w:cs="David" w:hint="cs"/>
          <w:b/>
          <w:bCs/>
          <w:sz w:val="22"/>
          <w:szCs w:val="22"/>
          <w:rtl/>
        </w:rPr>
        <w:t xml:space="preserve">. </w:t>
      </w:r>
    </w:p>
    <w:p w:rsidR="00F55D03" w:rsidRPr="00A90A5A" w:rsidRDefault="009414CD" w:rsidP="00F55D03">
      <w:pPr>
        <w:numPr>
          <w:ilvl w:val="0"/>
          <w:numId w:val="1"/>
        </w:numPr>
        <w:bidi/>
        <w:spacing w:line="360" w:lineRule="auto"/>
        <w:rPr>
          <w:rFonts w:cs="David" w:hint="cs"/>
          <w:b/>
          <w:bCs/>
          <w:sz w:val="22"/>
          <w:szCs w:val="22"/>
        </w:rPr>
      </w:pPr>
      <w:r w:rsidRPr="00A90A5A">
        <w:rPr>
          <w:rFonts w:cs="David" w:hint="cs"/>
          <w:sz w:val="22"/>
          <w:szCs w:val="22"/>
          <w:rtl/>
        </w:rPr>
        <w:t>מהי מצות</w:t>
      </w:r>
      <w:r w:rsidR="00F55D03" w:rsidRPr="00A90A5A">
        <w:rPr>
          <w:rFonts w:cs="David" w:hint="cs"/>
          <w:sz w:val="22"/>
          <w:szCs w:val="22"/>
          <w:rtl/>
        </w:rPr>
        <w:t xml:space="preserve"> "לא תעמוד על דם רעך"?____ אם אדם רואה יהודי בסכנת מיתה, עליו לעשות את כל מה שביכולתו על מנת להצילו.</w:t>
      </w:r>
    </w:p>
    <w:p w:rsidR="00F55D03" w:rsidRPr="00A90A5A" w:rsidRDefault="00F55D03" w:rsidP="007C6487">
      <w:pPr>
        <w:numPr>
          <w:ilvl w:val="0"/>
          <w:numId w:val="1"/>
        </w:numPr>
        <w:bidi/>
        <w:spacing w:line="360" w:lineRule="auto"/>
        <w:rPr>
          <w:rFonts w:cs="David" w:hint="cs"/>
          <w:b/>
          <w:bCs/>
          <w:sz w:val="22"/>
          <w:szCs w:val="22"/>
        </w:rPr>
      </w:pPr>
      <w:r w:rsidRPr="00A90A5A">
        <w:rPr>
          <w:rFonts w:cs="David" w:hint="cs"/>
          <w:sz w:val="22"/>
          <w:szCs w:val="22"/>
          <w:rtl/>
        </w:rPr>
        <w:t xml:space="preserve">מהם המצוות שבפסוק יז' ?____ </w:t>
      </w:r>
      <w:r w:rsidRPr="00A90A5A">
        <w:rPr>
          <w:rFonts w:cs="David" w:hint="cs"/>
          <w:sz w:val="22"/>
          <w:szCs w:val="22"/>
          <w:vertAlign w:val="superscript"/>
          <w:rtl/>
        </w:rPr>
        <w:t>1</w:t>
      </w:r>
      <w:r w:rsidRPr="00A90A5A">
        <w:rPr>
          <w:rFonts w:cs="David" w:hint="cs"/>
          <w:sz w:val="22"/>
          <w:szCs w:val="22"/>
          <w:rtl/>
        </w:rPr>
        <w:t xml:space="preserve"> אסור לשנוא יהודי אפילו בלב, </w:t>
      </w:r>
      <w:r w:rsidRPr="00A90A5A">
        <w:rPr>
          <w:rFonts w:cs="David" w:hint="cs"/>
          <w:sz w:val="22"/>
          <w:szCs w:val="22"/>
          <w:vertAlign w:val="superscript"/>
          <w:rtl/>
        </w:rPr>
        <w:t>2</w:t>
      </w:r>
      <w:r w:rsidRPr="00A90A5A">
        <w:rPr>
          <w:rFonts w:cs="David" w:hint="cs"/>
          <w:sz w:val="22"/>
          <w:szCs w:val="22"/>
          <w:rtl/>
        </w:rPr>
        <w:t xml:space="preserve"> אם אדם עובר עבירה עליך להוכיח אותו, </w:t>
      </w:r>
      <w:r w:rsidRPr="00A90A5A">
        <w:rPr>
          <w:rFonts w:cs="David" w:hint="cs"/>
          <w:sz w:val="22"/>
          <w:szCs w:val="22"/>
          <w:vertAlign w:val="superscript"/>
          <w:rtl/>
        </w:rPr>
        <w:t>3</w:t>
      </w:r>
      <w:r w:rsidRPr="00A90A5A">
        <w:rPr>
          <w:rFonts w:cs="David" w:hint="cs"/>
          <w:sz w:val="22"/>
          <w:szCs w:val="22"/>
          <w:rtl/>
        </w:rPr>
        <w:t xml:space="preserve"> אבל לעשות זאת בצורה עדינה שלא תגרום לו להעלב או להתבייש</w:t>
      </w:r>
      <w:r w:rsidR="009E4A0F">
        <w:rPr>
          <w:rFonts w:cs="David" w:hint="cs"/>
          <w:sz w:val="22"/>
          <w:szCs w:val="22"/>
          <w:rtl/>
        </w:rPr>
        <w:t>, לא להלבין פניו ברבים.</w:t>
      </w:r>
      <w:r w:rsidRPr="00A90A5A">
        <w:rPr>
          <w:rFonts w:cs="David" w:hint="cs"/>
          <w:sz w:val="22"/>
          <w:szCs w:val="22"/>
          <w:rtl/>
        </w:rPr>
        <w:t xml:space="preserve"> [לא תשא עליו חטא].</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הבא דוגמא לאיסור לא "תיקום"?____ אם ראובן ביקש משמעון עט ושמעון סירב, למחרת ביקש שמעון מראובן אופניים, אם ראובן יגיד לשמעון כמו שלא נתת לי, כך גם אני לא אתן לך, זהו איסור "לא תיקום".</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הבא דוגמא לאיסור "לא תיטו</w:t>
      </w:r>
      <w:r w:rsidRPr="00A90A5A">
        <w:rPr>
          <w:rFonts w:cs="David" w:hint="eastAsia"/>
          <w:sz w:val="22"/>
          <w:szCs w:val="22"/>
          <w:rtl/>
        </w:rPr>
        <w:t>ר</w:t>
      </w:r>
      <w:r w:rsidRPr="00A90A5A">
        <w:rPr>
          <w:rFonts w:cs="David" w:hint="cs"/>
          <w:sz w:val="22"/>
          <w:szCs w:val="22"/>
          <w:rtl/>
        </w:rPr>
        <w:t>"?___ באותו מקרה, רק שכאשר שמעון בא לבקש מראובן את האופניים, ראובן אומר לשמעון אני לא אתנהג כמוך שלא נתת לי, אני כן אתן לך.</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מה פירוש המילים "לא תיטו</w:t>
      </w:r>
      <w:r w:rsidRPr="00A90A5A">
        <w:rPr>
          <w:rFonts w:cs="David" w:hint="eastAsia"/>
          <w:sz w:val="22"/>
          <w:szCs w:val="22"/>
          <w:rtl/>
        </w:rPr>
        <w:t>ר</w:t>
      </w:r>
      <w:r w:rsidRPr="00A90A5A">
        <w:rPr>
          <w:rFonts w:cs="David" w:hint="cs"/>
          <w:sz w:val="22"/>
          <w:szCs w:val="22"/>
          <w:rtl/>
        </w:rPr>
        <w:t xml:space="preserve">"?____ אסור </w:t>
      </w:r>
      <w:r w:rsidRPr="00A90A5A">
        <w:rPr>
          <w:rFonts w:cs="David" w:hint="cs"/>
          <w:b/>
          <w:bCs/>
          <w:sz w:val="22"/>
          <w:szCs w:val="22"/>
          <w:u w:val="single"/>
          <w:rtl/>
        </w:rPr>
        <w:t>לשמור</w:t>
      </w:r>
      <w:r w:rsidRPr="00A90A5A">
        <w:rPr>
          <w:rFonts w:cs="David" w:hint="cs"/>
          <w:sz w:val="22"/>
          <w:szCs w:val="22"/>
          <w:rtl/>
        </w:rPr>
        <w:t xml:space="preserve"> את האיבה והכעס בלב.</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מה ר' עקיבא</w:t>
      </w:r>
      <w:r w:rsidR="009414CD" w:rsidRPr="00A90A5A">
        <w:rPr>
          <w:rFonts w:cs="David" w:hint="cs"/>
          <w:sz w:val="22"/>
          <w:szCs w:val="22"/>
          <w:rtl/>
        </w:rPr>
        <w:t xml:space="preserve"> היה </w:t>
      </w:r>
      <w:r w:rsidRPr="00A90A5A">
        <w:rPr>
          <w:rFonts w:cs="David" w:hint="cs"/>
          <w:sz w:val="22"/>
          <w:szCs w:val="22"/>
          <w:rtl/>
        </w:rPr>
        <w:t xml:space="preserve"> א</w:t>
      </w:r>
      <w:r w:rsidR="009414CD" w:rsidRPr="00A90A5A">
        <w:rPr>
          <w:rFonts w:cs="David" w:hint="cs"/>
          <w:sz w:val="22"/>
          <w:szCs w:val="22"/>
          <w:rtl/>
        </w:rPr>
        <w:t>ו</w:t>
      </w:r>
      <w:r w:rsidRPr="00A90A5A">
        <w:rPr>
          <w:rFonts w:cs="David" w:hint="cs"/>
          <w:sz w:val="22"/>
          <w:szCs w:val="22"/>
          <w:rtl/>
        </w:rPr>
        <w:t xml:space="preserve">מר על "ואהבת לרעך כמוך"? ___ </w:t>
      </w:r>
      <w:r w:rsidR="009414CD" w:rsidRPr="00A90A5A">
        <w:rPr>
          <w:rFonts w:cs="David" w:hint="cs"/>
          <w:sz w:val="22"/>
          <w:szCs w:val="22"/>
          <w:rtl/>
        </w:rPr>
        <w:t>ש</w:t>
      </w:r>
      <w:r w:rsidRPr="00A90A5A">
        <w:rPr>
          <w:rFonts w:cs="David" w:hint="cs"/>
          <w:sz w:val="22"/>
          <w:szCs w:val="22"/>
          <w:rtl/>
        </w:rPr>
        <w:t>זה כלל גדול בתורה.</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מהו איסור כלאים?___ אסור לחבר ולערבב שני דברים שהתורה אסרה.</w:t>
      </w:r>
    </w:p>
    <w:p w:rsidR="00F55D03" w:rsidRPr="00A90A5A" w:rsidRDefault="00F55D03" w:rsidP="00F55D03">
      <w:pPr>
        <w:numPr>
          <w:ilvl w:val="0"/>
          <w:numId w:val="1"/>
        </w:numPr>
        <w:bidi/>
        <w:spacing w:line="360" w:lineRule="auto"/>
        <w:rPr>
          <w:rFonts w:cs="David" w:hint="cs"/>
          <w:b/>
          <w:bCs/>
          <w:sz w:val="22"/>
          <w:szCs w:val="22"/>
        </w:rPr>
      </w:pPr>
      <w:r w:rsidRPr="00A90A5A">
        <w:rPr>
          <w:rFonts w:cs="David" w:hint="cs"/>
          <w:sz w:val="22"/>
          <w:szCs w:val="22"/>
          <w:rtl/>
        </w:rPr>
        <w:t xml:space="preserve">מהם שלושת סוגי הכלאים המוזכרים בפס' יט' ?____ א.   </w:t>
      </w:r>
      <w:r w:rsidRPr="00A90A5A">
        <w:rPr>
          <w:rFonts w:cs="David" w:hint="cs"/>
          <w:sz w:val="22"/>
          <w:szCs w:val="22"/>
          <w:u w:val="single"/>
          <w:rtl/>
        </w:rPr>
        <w:t>כלאי בהמה</w:t>
      </w:r>
      <w:r w:rsidRPr="00A90A5A">
        <w:rPr>
          <w:rFonts w:cs="David" w:hint="cs"/>
          <w:sz w:val="22"/>
          <w:szCs w:val="22"/>
          <w:rtl/>
        </w:rPr>
        <w:t xml:space="preserve"> - אסור לאדם לערבב את החיות שלו על מנת שיולידו אחת מהשניה.</w:t>
      </w:r>
      <w:r w:rsidRPr="00A90A5A">
        <w:rPr>
          <w:rFonts w:cs="David" w:hint="cs"/>
          <w:b/>
          <w:bCs/>
          <w:sz w:val="22"/>
          <w:szCs w:val="22"/>
          <w:rtl/>
        </w:rPr>
        <w:t xml:space="preserve">          </w:t>
      </w:r>
      <w:r w:rsidRPr="00A90A5A">
        <w:rPr>
          <w:rFonts w:cs="David" w:hint="cs"/>
          <w:sz w:val="22"/>
          <w:szCs w:val="22"/>
          <w:rtl/>
        </w:rPr>
        <w:t xml:space="preserve">ב. </w:t>
      </w:r>
      <w:r w:rsidRPr="00A90A5A">
        <w:rPr>
          <w:rFonts w:cs="David" w:hint="cs"/>
          <w:sz w:val="22"/>
          <w:szCs w:val="22"/>
          <w:u w:val="single"/>
          <w:rtl/>
        </w:rPr>
        <w:t>כלאי זרע [שדה]</w:t>
      </w:r>
      <w:r w:rsidRPr="00A90A5A">
        <w:rPr>
          <w:rFonts w:cs="David" w:hint="cs"/>
          <w:sz w:val="22"/>
          <w:szCs w:val="22"/>
          <w:rtl/>
        </w:rPr>
        <w:t xml:space="preserve"> </w:t>
      </w:r>
      <w:r w:rsidRPr="00A90A5A">
        <w:rPr>
          <w:rFonts w:cs="David"/>
          <w:sz w:val="22"/>
          <w:szCs w:val="22"/>
          <w:rtl/>
        </w:rPr>
        <w:t>–</w:t>
      </w:r>
      <w:r w:rsidRPr="00A90A5A">
        <w:rPr>
          <w:rFonts w:cs="David" w:hint="cs"/>
          <w:sz w:val="22"/>
          <w:szCs w:val="22"/>
          <w:rtl/>
        </w:rPr>
        <w:t xml:space="preserve"> אסור לזרוע שני מיני זרעים סמוכים אחד לשני, או לטעת או להרכיב שני סוגי עצים יחד.      ג. </w:t>
      </w:r>
      <w:r w:rsidRPr="00A90A5A">
        <w:rPr>
          <w:rFonts w:cs="David" w:hint="cs"/>
          <w:sz w:val="22"/>
          <w:szCs w:val="22"/>
          <w:u w:val="single"/>
          <w:rtl/>
        </w:rPr>
        <w:t>כלאי בגדים</w:t>
      </w:r>
      <w:r w:rsidRPr="00A90A5A">
        <w:rPr>
          <w:rFonts w:cs="David" w:hint="cs"/>
          <w:sz w:val="22"/>
          <w:szCs w:val="22"/>
          <w:rtl/>
        </w:rPr>
        <w:t xml:space="preserve"> </w:t>
      </w:r>
      <w:r w:rsidRPr="00A90A5A">
        <w:rPr>
          <w:rFonts w:cs="David"/>
          <w:sz w:val="22"/>
          <w:szCs w:val="22"/>
          <w:rtl/>
        </w:rPr>
        <w:t>–</w:t>
      </w:r>
      <w:r w:rsidRPr="00A90A5A">
        <w:rPr>
          <w:rFonts w:cs="David" w:hint="cs"/>
          <w:sz w:val="22"/>
          <w:szCs w:val="22"/>
          <w:rtl/>
        </w:rPr>
        <w:t xml:space="preserve"> אסור ללבוש בגד אשר טוו אותו מחוטי צמר ופשתן יחד</w:t>
      </w:r>
      <w:r w:rsidR="00E34C8B" w:rsidRPr="00A90A5A">
        <w:rPr>
          <w:rFonts w:cs="David" w:hint="cs"/>
          <w:sz w:val="22"/>
          <w:szCs w:val="22"/>
          <w:rtl/>
        </w:rPr>
        <w:t xml:space="preserve"> [שעטנז]</w:t>
      </w:r>
      <w:r w:rsidRPr="00A90A5A">
        <w:rPr>
          <w:rFonts w:cs="David" w:hint="cs"/>
          <w:sz w:val="22"/>
          <w:szCs w:val="22"/>
          <w:rtl/>
        </w:rPr>
        <w:t>.</w:t>
      </w:r>
    </w:p>
    <w:p w:rsidR="00440E2A" w:rsidRPr="00A90A5A" w:rsidRDefault="00440E2A" w:rsidP="00E34C8B">
      <w:pPr>
        <w:numPr>
          <w:ilvl w:val="0"/>
          <w:numId w:val="1"/>
        </w:numPr>
        <w:bidi/>
        <w:spacing w:line="360" w:lineRule="auto"/>
        <w:rPr>
          <w:rFonts w:cs="David" w:hint="cs"/>
          <w:b/>
          <w:bCs/>
          <w:sz w:val="22"/>
          <w:szCs w:val="22"/>
        </w:rPr>
      </w:pPr>
      <w:r w:rsidRPr="00A90A5A">
        <w:rPr>
          <w:rFonts w:cs="David" w:hint="cs"/>
          <w:sz w:val="22"/>
          <w:szCs w:val="22"/>
          <w:rtl/>
        </w:rPr>
        <w:t xml:space="preserve">האם </w:t>
      </w:r>
      <w:r w:rsidR="00E34C8B" w:rsidRPr="00A90A5A">
        <w:rPr>
          <w:rFonts w:cs="David" w:hint="cs"/>
          <w:sz w:val="22"/>
          <w:szCs w:val="22"/>
          <w:rtl/>
        </w:rPr>
        <w:t>אנו מבינים את הטעם והסיבה של איסור כלאים</w:t>
      </w:r>
      <w:r w:rsidRPr="00A90A5A">
        <w:rPr>
          <w:rFonts w:cs="David" w:hint="cs"/>
          <w:sz w:val="22"/>
          <w:szCs w:val="22"/>
          <w:rtl/>
        </w:rPr>
        <w:t xml:space="preserve">?___ </w:t>
      </w:r>
      <w:r w:rsidR="00E34C8B" w:rsidRPr="00A90A5A">
        <w:rPr>
          <w:rFonts w:cs="David" w:hint="cs"/>
          <w:sz w:val="22"/>
          <w:szCs w:val="22"/>
          <w:rtl/>
        </w:rPr>
        <w:t xml:space="preserve">  </w:t>
      </w:r>
      <w:r w:rsidRPr="00A90A5A">
        <w:rPr>
          <w:rFonts w:cs="David" w:hint="cs"/>
          <w:sz w:val="22"/>
          <w:szCs w:val="22"/>
          <w:rtl/>
        </w:rPr>
        <w:t xml:space="preserve">לא! </w:t>
      </w:r>
      <w:r w:rsidR="00E34C8B" w:rsidRPr="00A90A5A">
        <w:rPr>
          <w:rFonts w:cs="David" w:hint="cs"/>
          <w:sz w:val="22"/>
          <w:szCs w:val="22"/>
          <w:rtl/>
        </w:rPr>
        <w:t xml:space="preserve">  איסור</w:t>
      </w:r>
      <w:r w:rsidRPr="00A90A5A">
        <w:rPr>
          <w:rFonts w:cs="David" w:hint="cs"/>
          <w:sz w:val="22"/>
          <w:szCs w:val="22"/>
          <w:rtl/>
        </w:rPr>
        <w:t xml:space="preserve"> </w:t>
      </w:r>
      <w:r w:rsidR="00E34C8B" w:rsidRPr="00A90A5A">
        <w:rPr>
          <w:rFonts w:cs="David" w:hint="cs"/>
          <w:sz w:val="22"/>
          <w:szCs w:val="22"/>
          <w:rtl/>
        </w:rPr>
        <w:t>כלאים הו</w:t>
      </w:r>
      <w:r w:rsidRPr="00A90A5A">
        <w:rPr>
          <w:rFonts w:cs="David" w:hint="cs"/>
          <w:sz w:val="22"/>
          <w:szCs w:val="22"/>
          <w:rtl/>
        </w:rPr>
        <w:t xml:space="preserve">א חוק. מצוה שאיננו מבינים את הטעם שלה, ובכל זאת אנו מקיימים אותה כי כך ה' ציוה. </w:t>
      </w:r>
      <w:r w:rsidRPr="00A90A5A">
        <w:rPr>
          <w:rFonts w:cs="David" w:hint="cs"/>
          <w:b/>
          <w:bCs/>
          <w:sz w:val="22"/>
          <w:szCs w:val="22"/>
          <w:rtl/>
        </w:rPr>
        <w:t>את מצוות התורה אנחנו צריכים לקיים גם אם אנחנו לא מבינים את טעמם</w:t>
      </w:r>
      <w:r w:rsidRPr="00A90A5A">
        <w:rPr>
          <w:rFonts w:cs="David" w:hint="cs"/>
          <w:sz w:val="22"/>
          <w:szCs w:val="22"/>
          <w:rtl/>
        </w:rPr>
        <w:t>.</w:t>
      </w:r>
    </w:p>
    <w:p w:rsidR="00F55D03" w:rsidRPr="00A90A5A" w:rsidRDefault="00F55D03" w:rsidP="00F55D03">
      <w:pPr>
        <w:numPr>
          <w:ilvl w:val="0"/>
          <w:numId w:val="1"/>
        </w:numPr>
        <w:bidi/>
        <w:spacing w:line="360" w:lineRule="auto"/>
        <w:rPr>
          <w:rFonts w:cs="David" w:hint="cs"/>
          <w:sz w:val="22"/>
          <w:szCs w:val="22"/>
        </w:rPr>
      </w:pPr>
      <w:r w:rsidRPr="00A90A5A">
        <w:rPr>
          <w:rFonts w:cs="David" w:hint="cs"/>
          <w:sz w:val="22"/>
          <w:szCs w:val="22"/>
          <w:rtl/>
        </w:rPr>
        <w:t>מהו איסור ערלה?_____ בשלוש השנים הראשונות של עץ מאכל, אסור לאכול את פירותיו.</w:t>
      </w:r>
    </w:p>
    <w:p w:rsidR="00F054AB" w:rsidRPr="00A90A5A" w:rsidRDefault="00F054AB" w:rsidP="00F55D03">
      <w:pPr>
        <w:numPr>
          <w:ilvl w:val="0"/>
          <w:numId w:val="1"/>
        </w:numPr>
        <w:bidi/>
        <w:spacing w:line="360" w:lineRule="auto"/>
        <w:rPr>
          <w:rFonts w:cs="David" w:hint="cs"/>
          <w:sz w:val="22"/>
          <w:szCs w:val="22"/>
        </w:rPr>
      </w:pPr>
      <w:r w:rsidRPr="00A90A5A">
        <w:rPr>
          <w:rFonts w:cs="David" w:hint="cs"/>
          <w:sz w:val="22"/>
          <w:szCs w:val="22"/>
          <w:rtl/>
        </w:rPr>
        <w:t>איזו מצוה יש בפרי בשנה הרביעית?____ מצות נטע רבעי</w:t>
      </w:r>
    </w:p>
    <w:p w:rsidR="00F55D03" w:rsidRPr="00A90A5A" w:rsidRDefault="00F054AB" w:rsidP="009E4A0F">
      <w:pPr>
        <w:numPr>
          <w:ilvl w:val="0"/>
          <w:numId w:val="1"/>
        </w:numPr>
        <w:bidi/>
        <w:spacing w:line="360" w:lineRule="auto"/>
        <w:rPr>
          <w:rFonts w:cs="David" w:hint="cs"/>
          <w:sz w:val="22"/>
          <w:szCs w:val="22"/>
        </w:rPr>
      </w:pPr>
      <w:r w:rsidRPr="00A90A5A">
        <w:rPr>
          <w:rFonts w:cs="David" w:hint="cs"/>
          <w:sz w:val="22"/>
          <w:szCs w:val="22"/>
          <w:rtl/>
        </w:rPr>
        <w:t>מהי מצות נטע רבעי</w:t>
      </w:r>
      <w:r w:rsidR="00F55D03" w:rsidRPr="00A90A5A">
        <w:rPr>
          <w:rFonts w:cs="David" w:hint="cs"/>
          <w:sz w:val="22"/>
          <w:szCs w:val="22"/>
          <w:rtl/>
        </w:rPr>
        <w:t xml:space="preserve">?____ </w:t>
      </w:r>
      <w:r w:rsidRPr="00A90A5A">
        <w:rPr>
          <w:rFonts w:cs="David" w:hint="cs"/>
          <w:sz w:val="22"/>
          <w:szCs w:val="22"/>
          <w:rtl/>
        </w:rPr>
        <w:t>בשנה הרביעית,</w:t>
      </w:r>
      <w:r w:rsidR="00F55D03" w:rsidRPr="00A90A5A">
        <w:rPr>
          <w:rFonts w:cs="David" w:hint="cs"/>
          <w:sz w:val="22"/>
          <w:szCs w:val="22"/>
          <w:rtl/>
        </w:rPr>
        <w:t xml:space="preserve"> הפרי הוא "</w:t>
      </w:r>
      <w:r w:rsidR="00F55D03" w:rsidRPr="00A90A5A">
        <w:rPr>
          <w:rFonts w:cs="David" w:hint="cs"/>
          <w:b/>
          <w:bCs/>
          <w:sz w:val="22"/>
          <w:szCs w:val="22"/>
          <w:rtl/>
        </w:rPr>
        <w:t>נטע רבעי</w:t>
      </w:r>
      <w:r w:rsidR="00F55D03" w:rsidRPr="00A90A5A">
        <w:rPr>
          <w:rFonts w:cs="David" w:hint="cs"/>
          <w:sz w:val="22"/>
          <w:szCs w:val="22"/>
          <w:rtl/>
        </w:rPr>
        <w:t xml:space="preserve">", וצריך לעלות לאוכלו בירושלים </w:t>
      </w:r>
      <w:r w:rsidR="009E4A0F">
        <w:rPr>
          <w:rFonts w:cs="David" w:hint="cs"/>
          <w:sz w:val="22"/>
          <w:szCs w:val="22"/>
          <w:rtl/>
        </w:rPr>
        <w:t>בטהרה</w:t>
      </w:r>
      <w:r w:rsidR="00F55D03" w:rsidRPr="00A90A5A">
        <w:rPr>
          <w:rFonts w:cs="David" w:hint="cs"/>
          <w:sz w:val="22"/>
          <w:szCs w:val="22"/>
          <w:rtl/>
        </w:rPr>
        <w:t xml:space="preserve">, </w:t>
      </w:r>
      <w:r w:rsidR="00F55D03" w:rsidRPr="00A90A5A">
        <w:rPr>
          <w:rFonts w:cs="David" w:hint="cs"/>
          <w:b/>
          <w:bCs/>
          <w:sz w:val="22"/>
          <w:szCs w:val="22"/>
          <w:rtl/>
        </w:rPr>
        <w:t>ולהלל ולשבח ולהודות לה'</w:t>
      </w:r>
      <w:r w:rsidRPr="00A90A5A">
        <w:rPr>
          <w:rFonts w:cs="David" w:hint="cs"/>
          <w:b/>
          <w:bCs/>
          <w:sz w:val="22"/>
          <w:szCs w:val="22"/>
          <w:rtl/>
        </w:rPr>
        <w:t xml:space="preserve"> על הפרות שנתן לי</w:t>
      </w:r>
      <w:r w:rsidR="00F55D03" w:rsidRPr="00A90A5A">
        <w:rPr>
          <w:rFonts w:cs="David" w:hint="cs"/>
          <w:b/>
          <w:bCs/>
          <w:sz w:val="22"/>
          <w:szCs w:val="22"/>
          <w:rtl/>
        </w:rPr>
        <w:t>.</w:t>
      </w:r>
      <w:r w:rsidRPr="00A90A5A">
        <w:rPr>
          <w:rFonts w:cs="David" w:hint="cs"/>
          <w:sz w:val="22"/>
          <w:szCs w:val="22"/>
          <w:rtl/>
        </w:rPr>
        <w:t xml:space="preserve">  [שנאמר: </w:t>
      </w:r>
      <w:r w:rsidR="00440E2A" w:rsidRPr="00A90A5A">
        <w:rPr>
          <w:rFonts w:cs="David" w:hint="cs"/>
          <w:sz w:val="22"/>
          <w:szCs w:val="22"/>
          <w:rtl/>
        </w:rPr>
        <w:t>"</w:t>
      </w:r>
      <w:r w:rsidRPr="00A90A5A">
        <w:rPr>
          <w:rFonts w:cs="David" w:hint="cs"/>
          <w:sz w:val="22"/>
          <w:szCs w:val="22"/>
          <w:rtl/>
        </w:rPr>
        <w:t>קודש הילולים</w:t>
      </w:r>
      <w:r w:rsidR="00440E2A" w:rsidRPr="00A90A5A">
        <w:rPr>
          <w:rFonts w:cs="David" w:hint="cs"/>
          <w:sz w:val="22"/>
          <w:szCs w:val="22"/>
          <w:rtl/>
        </w:rPr>
        <w:t>"</w:t>
      </w:r>
      <w:r w:rsidRPr="00A90A5A">
        <w:rPr>
          <w:rFonts w:cs="David" w:hint="cs"/>
          <w:sz w:val="22"/>
          <w:szCs w:val="22"/>
          <w:rtl/>
        </w:rPr>
        <w:t>]</w:t>
      </w:r>
    </w:p>
    <w:p w:rsidR="00F054AB" w:rsidRPr="00A90A5A" w:rsidRDefault="00F054AB" w:rsidP="007C6487">
      <w:pPr>
        <w:numPr>
          <w:ilvl w:val="0"/>
          <w:numId w:val="1"/>
        </w:numPr>
        <w:bidi/>
        <w:spacing w:line="360" w:lineRule="auto"/>
        <w:rPr>
          <w:rFonts w:cs="David" w:hint="cs"/>
          <w:sz w:val="22"/>
          <w:szCs w:val="22"/>
        </w:rPr>
      </w:pPr>
      <w:r w:rsidRPr="00A90A5A">
        <w:rPr>
          <w:rFonts w:cs="David" w:hint="cs"/>
          <w:sz w:val="22"/>
          <w:szCs w:val="22"/>
          <w:rtl/>
        </w:rPr>
        <w:t>אם אדם לא יכול לעלות עם פירותיו לבית המקדש, או כיום, כאשר אין לנו בית מקדש, מה עושים עם פירות הנטע-רבעי?____ "מחללים אות</w:t>
      </w:r>
      <w:r w:rsidR="00B25B3F">
        <w:rPr>
          <w:rFonts w:cs="David" w:hint="cs"/>
          <w:sz w:val="22"/>
          <w:szCs w:val="22"/>
          <w:rtl/>
        </w:rPr>
        <w:t>ם". פודים אותם במטבע. הפירות הופ</w:t>
      </w:r>
      <w:r w:rsidRPr="00A90A5A">
        <w:rPr>
          <w:rFonts w:cs="David" w:hint="cs"/>
          <w:sz w:val="22"/>
          <w:szCs w:val="22"/>
          <w:rtl/>
        </w:rPr>
        <w:t>כים להיות "חולין". והמטבע קדוש</w:t>
      </w:r>
      <w:r w:rsidR="009E4A0F">
        <w:rPr>
          <w:rFonts w:cs="David" w:hint="cs"/>
          <w:sz w:val="22"/>
          <w:szCs w:val="22"/>
          <w:rtl/>
        </w:rPr>
        <w:t xml:space="preserve"> ועם הכסף הוא עולה לירושלים וקונה דברי מאכל ואותם אוכלים בטהרה בירושלים</w:t>
      </w:r>
      <w:r w:rsidRPr="00A90A5A">
        <w:rPr>
          <w:rFonts w:cs="David" w:hint="cs"/>
          <w:sz w:val="22"/>
          <w:szCs w:val="22"/>
          <w:rtl/>
        </w:rPr>
        <w:t>. [כך גם עושים במעשר שני]</w:t>
      </w:r>
    </w:p>
    <w:p w:rsidR="00F55D03" w:rsidRPr="00A90A5A" w:rsidRDefault="00F55D03" w:rsidP="003674FD">
      <w:pPr>
        <w:numPr>
          <w:ilvl w:val="0"/>
          <w:numId w:val="1"/>
        </w:numPr>
        <w:bidi/>
        <w:spacing w:line="360" w:lineRule="auto"/>
        <w:rPr>
          <w:rFonts w:cs="David" w:hint="cs"/>
          <w:sz w:val="22"/>
          <w:szCs w:val="22"/>
        </w:rPr>
      </w:pPr>
      <w:r w:rsidRPr="00A90A5A">
        <w:rPr>
          <w:rFonts w:cs="David" w:hint="cs"/>
          <w:sz w:val="22"/>
          <w:szCs w:val="22"/>
          <w:rtl/>
        </w:rPr>
        <w:t>מהו איסור "לא תאכלו על הדם"?_____ אסור לאכול מבשר הקורבן לפני שהדם נזרק על המזבח.</w:t>
      </w:r>
      <w:r w:rsidR="00440E2A" w:rsidRPr="00A90A5A">
        <w:rPr>
          <w:rFonts w:cs="David" w:hint="cs"/>
          <w:sz w:val="22"/>
          <w:szCs w:val="22"/>
          <w:rtl/>
        </w:rPr>
        <w:t xml:space="preserve"> [רש"י]</w:t>
      </w:r>
      <w:r w:rsidR="003674FD">
        <w:rPr>
          <w:rFonts w:cs="David" w:hint="cs"/>
          <w:sz w:val="22"/>
          <w:szCs w:val="22"/>
          <w:rtl/>
        </w:rPr>
        <w:t xml:space="preserve"> [</w:t>
      </w:r>
      <w:r w:rsidR="003674FD" w:rsidRPr="003674FD">
        <w:rPr>
          <w:rFonts w:cs="David" w:hint="cs"/>
          <w:sz w:val="22"/>
          <w:szCs w:val="22"/>
          <w:u w:val="single"/>
          <w:rtl/>
        </w:rPr>
        <w:t>רשות</w:t>
      </w:r>
      <w:r w:rsidR="003674FD">
        <w:rPr>
          <w:rFonts w:cs="David" w:hint="cs"/>
          <w:sz w:val="22"/>
          <w:szCs w:val="22"/>
          <w:rtl/>
        </w:rPr>
        <w:t xml:space="preserve">: זהו "לאו שבכללות" לאו שכולל כמה וכמה איסורים כמבואר בספר החינוך. כגון לא לאכול מבשר בהמה שחוטה לפני שיצאה נשמתה, לא להיות בן שהוא "זולל וסובא" ועוד דינים...]. </w:t>
      </w:r>
    </w:p>
    <w:p w:rsidR="00440E2A" w:rsidRPr="00A90A5A" w:rsidRDefault="00440E2A" w:rsidP="007C6487">
      <w:pPr>
        <w:pStyle w:val="3"/>
        <w:bidi/>
        <w:rPr>
          <w:rFonts w:hint="cs"/>
        </w:rPr>
      </w:pPr>
      <w:r w:rsidRPr="00A90A5A">
        <w:rPr>
          <w:rFonts w:hint="cs"/>
          <w:rtl/>
        </w:rPr>
        <w:t xml:space="preserve">מצוות שנועדו </w:t>
      </w:r>
      <w:r w:rsidR="003674FD">
        <w:rPr>
          <w:rFonts w:hint="cs"/>
          <w:rtl/>
        </w:rPr>
        <w:t xml:space="preserve">להרחיק אותנו מעבודת אלילים או </w:t>
      </w:r>
      <w:r w:rsidRPr="00A90A5A">
        <w:rPr>
          <w:rFonts w:hint="cs"/>
          <w:rtl/>
        </w:rPr>
        <w:t>להבדיל אותנו מן הגוים</w:t>
      </w:r>
    </w:p>
    <w:p w:rsidR="00F55D03" w:rsidRPr="00A90A5A" w:rsidRDefault="00F55D03" w:rsidP="007C6487">
      <w:pPr>
        <w:numPr>
          <w:ilvl w:val="0"/>
          <w:numId w:val="4"/>
        </w:numPr>
        <w:bidi/>
        <w:spacing w:line="360" w:lineRule="auto"/>
        <w:rPr>
          <w:rFonts w:cs="David" w:hint="cs"/>
          <w:sz w:val="22"/>
          <w:szCs w:val="22"/>
        </w:rPr>
      </w:pPr>
      <w:r w:rsidRPr="00A90A5A">
        <w:rPr>
          <w:rFonts w:cs="David" w:hint="cs"/>
          <w:sz w:val="22"/>
          <w:szCs w:val="22"/>
          <w:rtl/>
        </w:rPr>
        <w:t>הבא דוגמא ל"לא תנחשו"?____ כגון: כאשר הלחם נפל לו מהפה, ואז הוא חושב שזה סימן רע, או כגון צבי הפסיק אותו בדרך, ואז הוא חושב שזה סימן רע. (רש"י).</w:t>
      </w:r>
      <w:r w:rsidR="00B151A4" w:rsidRPr="00B151A4">
        <w:rPr>
          <w:rFonts w:cs="David" w:hint="cs"/>
          <w:sz w:val="22"/>
          <w:szCs w:val="22"/>
          <w:rtl/>
        </w:rPr>
        <w:t xml:space="preserve"> </w:t>
      </w:r>
      <w:r w:rsidR="00B151A4">
        <w:rPr>
          <w:rFonts w:cs="David" w:hint="cs"/>
          <w:sz w:val="22"/>
          <w:szCs w:val="22"/>
          <w:rtl/>
        </w:rPr>
        <w:t>זה מנהג גויים לעשות ניחושים ואמונות תפלות.</w:t>
      </w:r>
    </w:p>
    <w:p w:rsidR="00F55D03" w:rsidRPr="00A90A5A" w:rsidRDefault="00F55D03" w:rsidP="007C6487">
      <w:pPr>
        <w:numPr>
          <w:ilvl w:val="0"/>
          <w:numId w:val="4"/>
        </w:numPr>
        <w:bidi/>
        <w:spacing w:line="360" w:lineRule="auto"/>
        <w:rPr>
          <w:rFonts w:cs="David" w:hint="cs"/>
          <w:sz w:val="22"/>
          <w:szCs w:val="22"/>
        </w:rPr>
      </w:pPr>
      <w:r w:rsidRPr="00A90A5A">
        <w:rPr>
          <w:rFonts w:cs="David" w:hint="cs"/>
          <w:sz w:val="22"/>
          <w:szCs w:val="22"/>
          <w:rtl/>
        </w:rPr>
        <w:t>מהו איסור "לא תעוננו"?___ אסור לנחש, שבעונה, או יום זה אני אצליח וביום זה אני אכשל.</w:t>
      </w:r>
      <w:r w:rsidR="00B151A4">
        <w:rPr>
          <w:rFonts w:cs="David" w:hint="cs"/>
          <w:sz w:val="22"/>
          <w:szCs w:val="22"/>
          <w:rtl/>
        </w:rPr>
        <w:t xml:space="preserve"> </w:t>
      </w:r>
    </w:p>
    <w:p w:rsidR="00F55D03" w:rsidRPr="00A90A5A" w:rsidRDefault="00F55D03" w:rsidP="007C6487">
      <w:pPr>
        <w:numPr>
          <w:ilvl w:val="0"/>
          <w:numId w:val="4"/>
        </w:numPr>
        <w:bidi/>
        <w:spacing w:line="360" w:lineRule="auto"/>
        <w:rPr>
          <w:rFonts w:cs="David" w:hint="cs"/>
          <w:sz w:val="22"/>
          <w:szCs w:val="22"/>
        </w:rPr>
      </w:pPr>
      <w:r w:rsidRPr="00A90A5A">
        <w:rPr>
          <w:rFonts w:cs="David" w:hint="cs"/>
          <w:sz w:val="22"/>
          <w:szCs w:val="22"/>
          <w:rtl/>
        </w:rPr>
        <w:t>מהו איסור "לא תקיפו פאת ראשכם</w:t>
      </w:r>
      <w:r w:rsidR="00D6607F" w:rsidRPr="00A90A5A">
        <w:rPr>
          <w:rFonts w:cs="David" w:hint="cs"/>
          <w:sz w:val="22"/>
          <w:szCs w:val="22"/>
          <w:rtl/>
        </w:rPr>
        <w:t>"</w:t>
      </w:r>
      <w:r w:rsidRPr="00A90A5A">
        <w:rPr>
          <w:rFonts w:cs="David" w:hint="cs"/>
          <w:sz w:val="22"/>
          <w:szCs w:val="22"/>
          <w:rtl/>
        </w:rPr>
        <w:t>?____ אסור להסתפר בצורה כזו שכל הראש יהיה בהיקף עגול מעל האוזניים.</w:t>
      </w:r>
      <w:r w:rsidR="00A24DA9" w:rsidRPr="00A90A5A">
        <w:rPr>
          <w:rFonts w:cs="David" w:hint="cs"/>
          <w:sz w:val="22"/>
          <w:szCs w:val="22"/>
          <w:rtl/>
        </w:rPr>
        <w:t xml:space="preserve"> כך היו הגוים מסתפרים [אב"ע]</w:t>
      </w:r>
      <w:r w:rsidR="003674FD">
        <w:rPr>
          <w:rFonts w:cs="David" w:hint="cs"/>
          <w:sz w:val="22"/>
          <w:szCs w:val="22"/>
          <w:rtl/>
        </w:rPr>
        <w:t>, ובמיוחד כך מסתפרים הכמרים של עבודה זרה [ספר החינוך]</w:t>
      </w:r>
    </w:p>
    <w:p w:rsidR="00F55D03" w:rsidRPr="00A90A5A" w:rsidRDefault="00F55D03" w:rsidP="007C6487">
      <w:pPr>
        <w:numPr>
          <w:ilvl w:val="0"/>
          <w:numId w:val="4"/>
        </w:numPr>
        <w:bidi/>
        <w:spacing w:line="360" w:lineRule="auto"/>
        <w:rPr>
          <w:rFonts w:cs="David" w:hint="cs"/>
          <w:sz w:val="22"/>
          <w:szCs w:val="22"/>
        </w:rPr>
      </w:pPr>
      <w:r w:rsidRPr="00A90A5A">
        <w:rPr>
          <w:rFonts w:cs="David" w:hint="cs"/>
          <w:sz w:val="22"/>
          <w:szCs w:val="22"/>
          <w:rtl/>
        </w:rPr>
        <w:t>הסבר: "ולא תשחית את פאת זקנך"?____ אסור להשחית [=לגלח] בתער [=סכין], את הזקן.</w:t>
      </w:r>
    </w:p>
    <w:p w:rsidR="00AB667B" w:rsidRPr="00A90A5A" w:rsidRDefault="00AB667B" w:rsidP="007C6487">
      <w:pPr>
        <w:pStyle w:val="3"/>
        <w:bidi/>
        <w:rPr>
          <w:rFonts w:hint="cs"/>
        </w:rPr>
      </w:pPr>
      <w:r>
        <w:rPr>
          <w:rFonts w:hint="cs"/>
          <w:rtl/>
        </w:rPr>
        <w:t>המשך המצוות שנועדו להבדיל אותנו מהגוים</w:t>
      </w:r>
    </w:p>
    <w:p w:rsidR="00AB667B" w:rsidRDefault="00AB667B" w:rsidP="007C6487">
      <w:pPr>
        <w:numPr>
          <w:ilvl w:val="0"/>
          <w:numId w:val="5"/>
        </w:numPr>
        <w:bidi/>
        <w:spacing w:line="360" w:lineRule="auto"/>
        <w:rPr>
          <w:rFonts w:cs="David" w:hint="cs"/>
          <w:sz w:val="22"/>
          <w:szCs w:val="22"/>
        </w:rPr>
      </w:pPr>
      <w:r w:rsidRPr="00A90A5A">
        <w:rPr>
          <w:rFonts w:cs="David" w:hint="cs"/>
          <w:sz w:val="22"/>
          <w:szCs w:val="22"/>
          <w:rtl/>
        </w:rPr>
        <w:t>"ושרט לנפש לא תתנו בבשרכם</w:t>
      </w:r>
      <w:r>
        <w:rPr>
          <w:rFonts w:cs="David" w:hint="cs"/>
          <w:sz w:val="22"/>
          <w:szCs w:val="22"/>
          <w:rtl/>
        </w:rPr>
        <w:t>" מהו האיסור בפסוק זה?____</w:t>
      </w:r>
      <w:r w:rsidRPr="00A90A5A">
        <w:rPr>
          <w:rFonts w:cs="David" w:hint="cs"/>
          <w:sz w:val="22"/>
          <w:szCs w:val="22"/>
          <w:rtl/>
        </w:rPr>
        <w:t xml:space="preserve"> אסור לעשות שריטה בגוף, כאשר קרוב משפחה נפטר. זהו מנהג גוים לעשות שריטה כאות צער.   </w:t>
      </w:r>
    </w:p>
    <w:p w:rsidR="00AB667B" w:rsidRDefault="00AB667B" w:rsidP="007C6487">
      <w:pPr>
        <w:numPr>
          <w:ilvl w:val="0"/>
          <w:numId w:val="5"/>
        </w:numPr>
        <w:bidi/>
        <w:spacing w:line="360" w:lineRule="auto"/>
        <w:rPr>
          <w:rFonts w:cs="David" w:hint="cs"/>
          <w:sz w:val="22"/>
          <w:szCs w:val="22"/>
        </w:rPr>
      </w:pPr>
      <w:r>
        <w:rPr>
          <w:rFonts w:cs="David" w:hint="cs"/>
          <w:sz w:val="22"/>
          <w:szCs w:val="22"/>
          <w:rtl/>
        </w:rPr>
        <w:t>"</w:t>
      </w:r>
      <w:r w:rsidRPr="00A90A5A">
        <w:rPr>
          <w:rFonts w:cs="David" w:hint="cs"/>
          <w:sz w:val="22"/>
          <w:szCs w:val="22"/>
          <w:rtl/>
        </w:rPr>
        <w:t xml:space="preserve">וכתובת קעקע לא תתנו בכם" </w:t>
      </w:r>
      <w:r>
        <w:rPr>
          <w:rFonts w:cs="David" w:hint="cs"/>
          <w:sz w:val="22"/>
          <w:szCs w:val="22"/>
          <w:rtl/>
        </w:rPr>
        <w:t>מהו האיסור בפסוק זה</w:t>
      </w:r>
      <w:r w:rsidRPr="00A90A5A">
        <w:rPr>
          <w:rFonts w:cs="David" w:hint="cs"/>
          <w:sz w:val="22"/>
          <w:szCs w:val="22"/>
          <w:rtl/>
        </w:rPr>
        <w:t>?_______</w:t>
      </w:r>
      <w:r>
        <w:rPr>
          <w:rFonts w:cs="David" w:hint="cs"/>
          <w:sz w:val="22"/>
          <w:szCs w:val="22"/>
          <w:rtl/>
        </w:rPr>
        <w:t>אסור</w:t>
      </w:r>
      <w:r w:rsidRPr="00A90A5A">
        <w:rPr>
          <w:rFonts w:cs="David" w:hint="cs"/>
          <w:sz w:val="22"/>
          <w:szCs w:val="22"/>
          <w:rtl/>
        </w:rPr>
        <w:t xml:space="preserve"> לכתוב על העור, כתובת קעקע. כתב בעזרת ברזל עם דיו חם, אשר לא נמחק לעולם.</w:t>
      </w:r>
    </w:p>
    <w:p w:rsidR="00AB667B" w:rsidRPr="00A90A5A" w:rsidRDefault="00AB667B" w:rsidP="007C6487">
      <w:pPr>
        <w:numPr>
          <w:ilvl w:val="0"/>
          <w:numId w:val="5"/>
        </w:numPr>
        <w:bidi/>
        <w:spacing w:line="360" w:lineRule="auto"/>
        <w:rPr>
          <w:rFonts w:cs="David" w:hint="cs"/>
          <w:sz w:val="22"/>
          <w:szCs w:val="22"/>
        </w:rPr>
      </w:pPr>
      <w:r>
        <w:rPr>
          <w:rFonts w:cs="David" w:hint="cs"/>
          <w:sz w:val="22"/>
          <w:szCs w:val="22"/>
          <w:rtl/>
        </w:rPr>
        <w:t>כל המצוות הללו, [לא תנחשו, לא תעוננו, לא תקפיו פאת ראשכם, לא תשחית פאת זקנך, שרט לנפש, כתובת קעקע,  וכו' וכו'.....]   מטרתם היא שנהיה מובדלים מן הגוים, וכן שלא נעשה כל מיני דברים שעשויים לגרום לנו לא לעבוד את ה'.</w:t>
      </w:r>
    </w:p>
    <w:p w:rsidR="00AB667B" w:rsidRDefault="00AB667B" w:rsidP="007C6487">
      <w:pPr>
        <w:numPr>
          <w:ilvl w:val="0"/>
          <w:numId w:val="5"/>
        </w:numPr>
        <w:bidi/>
        <w:spacing w:line="360" w:lineRule="auto"/>
        <w:rPr>
          <w:rFonts w:cs="David" w:hint="cs"/>
          <w:sz w:val="22"/>
          <w:szCs w:val="22"/>
        </w:rPr>
      </w:pPr>
      <w:r w:rsidRPr="00A90A5A">
        <w:rPr>
          <w:rFonts w:cs="David" w:hint="cs"/>
          <w:sz w:val="22"/>
          <w:szCs w:val="22"/>
          <w:rtl/>
        </w:rPr>
        <w:t>"ומקדשי תיראו</w:t>
      </w:r>
      <w:r>
        <w:rPr>
          <w:rFonts w:cs="David" w:hint="cs"/>
          <w:sz w:val="22"/>
          <w:szCs w:val="22"/>
          <w:rtl/>
        </w:rPr>
        <w:t xml:space="preserve"> אני ה' </w:t>
      </w:r>
      <w:r w:rsidRPr="00A90A5A">
        <w:rPr>
          <w:rFonts w:cs="David" w:hint="cs"/>
          <w:sz w:val="22"/>
          <w:szCs w:val="22"/>
          <w:rtl/>
        </w:rPr>
        <w:t xml:space="preserve">". הבא דוגמאות למורא מקדש?___ אסור להכנס למקדש במקלו, ובנעלים, ובאבק שעל רגליו, אסור לקצר את הדרך, באמצות </w:t>
      </w:r>
      <w:r>
        <w:rPr>
          <w:rFonts w:cs="David" w:hint="cs"/>
          <w:sz w:val="22"/>
          <w:szCs w:val="22"/>
          <w:rtl/>
        </w:rPr>
        <w:t xml:space="preserve"> הר הבית</w:t>
      </w:r>
      <w:r w:rsidRPr="00A90A5A">
        <w:rPr>
          <w:rFonts w:cs="David" w:hint="cs"/>
          <w:sz w:val="22"/>
          <w:szCs w:val="22"/>
          <w:rtl/>
        </w:rPr>
        <w:t>, להכנס בצד אחד ולצאת בצד השני. [רש"י וחז"ל]</w:t>
      </w:r>
    </w:p>
    <w:p w:rsidR="00AB667B" w:rsidRPr="00A90A5A" w:rsidRDefault="00AB667B" w:rsidP="007C6487">
      <w:pPr>
        <w:numPr>
          <w:ilvl w:val="0"/>
          <w:numId w:val="5"/>
        </w:numPr>
        <w:bidi/>
        <w:spacing w:line="360" w:lineRule="auto"/>
        <w:rPr>
          <w:rFonts w:cs="David" w:hint="cs"/>
          <w:sz w:val="22"/>
          <w:szCs w:val="22"/>
        </w:rPr>
      </w:pPr>
      <w:r>
        <w:rPr>
          <w:rFonts w:cs="David" w:hint="cs"/>
          <w:sz w:val="22"/>
          <w:szCs w:val="22"/>
          <w:rtl/>
        </w:rPr>
        <w:t>הזכרנו שהרבה מהדינים הללו קיימים גם בבית הכנסת.</w:t>
      </w:r>
    </w:p>
    <w:p w:rsidR="00AB667B" w:rsidRPr="00A90A5A" w:rsidRDefault="00AB667B" w:rsidP="007C6487">
      <w:pPr>
        <w:numPr>
          <w:ilvl w:val="0"/>
          <w:numId w:val="5"/>
        </w:numPr>
        <w:bidi/>
        <w:spacing w:line="360" w:lineRule="auto"/>
        <w:rPr>
          <w:rFonts w:cs="David" w:hint="cs"/>
          <w:sz w:val="22"/>
          <w:szCs w:val="22"/>
        </w:rPr>
      </w:pPr>
      <w:r>
        <w:rPr>
          <w:rFonts w:cs="David" w:hint="cs"/>
          <w:sz w:val="22"/>
          <w:szCs w:val="22"/>
          <w:rtl/>
        </w:rPr>
        <w:t xml:space="preserve">קראו רש"י על פסוק ל'.   </w:t>
      </w:r>
      <w:r w:rsidRPr="00A90A5A">
        <w:rPr>
          <w:rFonts w:cs="David" w:hint="cs"/>
          <w:sz w:val="22"/>
          <w:szCs w:val="22"/>
          <w:rtl/>
        </w:rPr>
        <w:t xml:space="preserve">מה למדנו מהסמיכות של </w:t>
      </w:r>
      <w:r>
        <w:rPr>
          <w:rFonts w:cs="David" w:hint="cs"/>
          <w:sz w:val="22"/>
          <w:szCs w:val="22"/>
          <w:rtl/>
        </w:rPr>
        <w:t xml:space="preserve">שתי </w:t>
      </w:r>
      <w:r w:rsidRPr="00A90A5A">
        <w:rPr>
          <w:rFonts w:cs="David" w:hint="cs"/>
          <w:sz w:val="22"/>
          <w:szCs w:val="22"/>
          <w:rtl/>
        </w:rPr>
        <w:t>המצוות: "את שבתותי תשמורו ומקדשי תיראו"?____ שעל אף כל קדושת המקדש, אסר לבנות אותו בשבת.</w:t>
      </w:r>
    </w:p>
    <w:p w:rsidR="00AB667B" w:rsidRPr="00A90A5A" w:rsidRDefault="00AB667B" w:rsidP="007C6487">
      <w:pPr>
        <w:numPr>
          <w:ilvl w:val="0"/>
          <w:numId w:val="5"/>
        </w:numPr>
        <w:bidi/>
        <w:spacing w:line="360" w:lineRule="auto"/>
        <w:rPr>
          <w:rFonts w:cs="David" w:hint="cs"/>
          <w:sz w:val="22"/>
          <w:szCs w:val="22"/>
        </w:rPr>
      </w:pPr>
      <w:r w:rsidRPr="00A90A5A">
        <w:rPr>
          <w:rFonts w:cs="David" w:hint="cs"/>
          <w:sz w:val="22"/>
          <w:szCs w:val="22"/>
          <w:rtl/>
        </w:rPr>
        <w:t>"אל תפנו אל האובות והידעונים". מי הם האובות והידעונים?</w:t>
      </w:r>
      <w:r>
        <w:rPr>
          <w:rFonts w:cs="David" w:hint="cs"/>
          <w:sz w:val="22"/>
          <w:szCs w:val="22"/>
          <w:rtl/>
        </w:rPr>
        <w:t>____</w:t>
      </w:r>
      <w:r w:rsidRPr="00A90A5A">
        <w:rPr>
          <w:rFonts w:cs="David" w:hint="cs"/>
          <w:sz w:val="22"/>
          <w:szCs w:val="22"/>
          <w:rtl/>
        </w:rPr>
        <w:t xml:space="preserve"> כל מיני סוגי מכשפים אשר היו מגלים עתידות ומדברים עם המתים.</w:t>
      </w:r>
    </w:p>
    <w:p w:rsidR="00CF5452" w:rsidRPr="00D53A4E" w:rsidRDefault="00CF5452" w:rsidP="007C6487">
      <w:pPr>
        <w:pStyle w:val="3"/>
        <w:bidi/>
        <w:rPr>
          <w:rFonts w:hint="cs"/>
        </w:rPr>
      </w:pPr>
      <w:r>
        <w:rPr>
          <w:rFonts w:hint="cs"/>
          <w:rtl/>
        </w:rPr>
        <w:t>יחס לקשישים, ת"ח וגרים.</w:t>
      </w:r>
    </w:p>
    <w:p w:rsidR="00CF5452" w:rsidRPr="00A90A5A" w:rsidRDefault="00CF5452" w:rsidP="007C6487">
      <w:pPr>
        <w:numPr>
          <w:ilvl w:val="0"/>
          <w:numId w:val="6"/>
        </w:numPr>
        <w:bidi/>
        <w:spacing w:line="360" w:lineRule="auto"/>
        <w:rPr>
          <w:rFonts w:cs="David" w:hint="cs"/>
          <w:sz w:val="22"/>
          <w:szCs w:val="22"/>
        </w:rPr>
      </w:pPr>
      <w:r w:rsidRPr="00A90A5A">
        <w:rPr>
          <w:rFonts w:cs="David" w:hint="cs"/>
          <w:sz w:val="22"/>
          <w:szCs w:val="22"/>
          <w:rtl/>
        </w:rPr>
        <w:t xml:space="preserve">מה ההבדל בין "מפני שיבה תקום" ל "והדרת פני זקן"?___ </w:t>
      </w:r>
      <w:r w:rsidRPr="00A90A5A">
        <w:rPr>
          <w:rFonts w:cs="David" w:hint="cs"/>
          <w:b/>
          <w:bCs/>
          <w:sz w:val="22"/>
          <w:szCs w:val="22"/>
          <w:rtl/>
        </w:rPr>
        <w:t>מפני שיבה תקום</w:t>
      </w:r>
      <w:r w:rsidRPr="00A90A5A">
        <w:rPr>
          <w:rFonts w:cs="David" w:hint="cs"/>
          <w:sz w:val="22"/>
          <w:szCs w:val="22"/>
          <w:rtl/>
        </w:rPr>
        <w:t xml:space="preserve">, זה מפני כל יהודי קשיש (ובלבד שהוא לא רשע),      </w:t>
      </w:r>
      <w:r w:rsidRPr="00A90A5A">
        <w:rPr>
          <w:rFonts w:cs="David" w:hint="cs"/>
          <w:b/>
          <w:bCs/>
          <w:sz w:val="22"/>
          <w:szCs w:val="22"/>
          <w:rtl/>
        </w:rPr>
        <w:t>והדרת פני זקן,</w:t>
      </w:r>
      <w:r w:rsidRPr="00A90A5A">
        <w:rPr>
          <w:rFonts w:cs="David" w:hint="cs"/>
          <w:sz w:val="22"/>
          <w:szCs w:val="22"/>
          <w:rtl/>
        </w:rPr>
        <w:t xml:space="preserve"> זה מפני תלמיד חכם, שקנה חכמה.</w:t>
      </w:r>
      <w:r>
        <w:rPr>
          <w:rFonts w:cs="David"/>
          <w:sz w:val="22"/>
          <w:szCs w:val="22"/>
          <w:rtl/>
        </w:rPr>
        <w:br/>
      </w:r>
      <w:r>
        <w:rPr>
          <w:rFonts w:cs="David" w:hint="cs"/>
          <w:sz w:val="22"/>
          <w:szCs w:val="22"/>
          <w:rtl/>
        </w:rPr>
        <w:t xml:space="preserve"> ה</w:t>
      </w:r>
      <w:r w:rsidRPr="00A90A5A">
        <w:rPr>
          <w:rFonts w:cs="David" w:hint="cs"/>
          <w:sz w:val="22"/>
          <w:szCs w:val="22"/>
          <w:rtl/>
        </w:rPr>
        <w:t xml:space="preserve">מצוה </w:t>
      </w:r>
      <w:r>
        <w:rPr>
          <w:rFonts w:cs="David" w:hint="cs"/>
          <w:sz w:val="22"/>
          <w:szCs w:val="22"/>
          <w:rtl/>
        </w:rPr>
        <w:t xml:space="preserve">היא </w:t>
      </w:r>
      <w:r w:rsidRPr="00D53A4E">
        <w:rPr>
          <w:rFonts w:cs="David" w:hint="cs"/>
          <w:sz w:val="22"/>
          <w:szCs w:val="22"/>
          <w:u w:val="single"/>
          <w:rtl/>
        </w:rPr>
        <w:t>גם</w:t>
      </w:r>
      <w:r w:rsidRPr="00A90A5A">
        <w:rPr>
          <w:rFonts w:cs="David" w:hint="cs"/>
          <w:sz w:val="22"/>
          <w:szCs w:val="22"/>
          <w:rtl/>
        </w:rPr>
        <w:t xml:space="preserve"> לכבד את הקשישים </w:t>
      </w:r>
      <w:r w:rsidRPr="00D53A4E">
        <w:rPr>
          <w:rFonts w:cs="David" w:hint="cs"/>
          <w:sz w:val="22"/>
          <w:szCs w:val="22"/>
          <w:u w:val="single"/>
          <w:rtl/>
        </w:rPr>
        <w:t>וגם</w:t>
      </w:r>
      <w:r w:rsidRPr="00A90A5A">
        <w:rPr>
          <w:rFonts w:cs="David" w:hint="cs"/>
          <w:sz w:val="22"/>
          <w:szCs w:val="22"/>
          <w:rtl/>
        </w:rPr>
        <w:t xml:space="preserve"> לכבד את תלמידי החכמים.</w:t>
      </w:r>
      <w:r>
        <w:rPr>
          <w:rFonts w:cs="David" w:hint="cs"/>
          <w:sz w:val="22"/>
          <w:szCs w:val="22"/>
          <w:rtl/>
        </w:rPr>
        <w:t xml:space="preserve">  [ע"פ הגמרא וספר החינוך]</w:t>
      </w:r>
    </w:p>
    <w:p w:rsidR="00CF5452" w:rsidRDefault="00CF5452" w:rsidP="007C6487">
      <w:pPr>
        <w:numPr>
          <w:ilvl w:val="0"/>
          <w:numId w:val="6"/>
        </w:numPr>
        <w:bidi/>
        <w:spacing w:line="360" w:lineRule="auto"/>
        <w:rPr>
          <w:rFonts w:cs="David" w:hint="cs"/>
          <w:sz w:val="22"/>
          <w:szCs w:val="22"/>
        </w:rPr>
      </w:pPr>
      <w:r>
        <w:rPr>
          <w:rFonts w:cs="David" w:hint="cs"/>
          <w:sz w:val="22"/>
          <w:szCs w:val="22"/>
          <w:rtl/>
        </w:rPr>
        <w:t xml:space="preserve">מה זה "גר"?_____ גוי שהתגייר ונהיה יהודי.    </w:t>
      </w:r>
    </w:p>
    <w:p w:rsidR="00CF5452" w:rsidRDefault="00CF5452" w:rsidP="007C6487">
      <w:pPr>
        <w:numPr>
          <w:ilvl w:val="0"/>
          <w:numId w:val="6"/>
        </w:numPr>
        <w:bidi/>
        <w:spacing w:line="360" w:lineRule="auto"/>
        <w:rPr>
          <w:rFonts w:cs="David" w:hint="cs"/>
          <w:sz w:val="22"/>
          <w:szCs w:val="22"/>
        </w:rPr>
      </w:pPr>
      <w:r w:rsidRPr="00A90A5A">
        <w:rPr>
          <w:rFonts w:cs="David" w:hint="cs"/>
          <w:sz w:val="22"/>
          <w:szCs w:val="22"/>
          <w:rtl/>
        </w:rPr>
        <w:t xml:space="preserve">מהו איסור </w:t>
      </w:r>
      <w:r>
        <w:rPr>
          <w:rFonts w:cs="David" w:hint="cs"/>
          <w:sz w:val="22"/>
          <w:szCs w:val="22"/>
          <w:rtl/>
        </w:rPr>
        <w:t>"</w:t>
      </w:r>
      <w:r w:rsidRPr="00A90A5A">
        <w:rPr>
          <w:rFonts w:cs="David" w:hint="cs"/>
          <w:sz w:val="22"/>
          <w:szCs w:val="22"/>
          <w:rtl/>
        </w:rPr>
        <w:t>הונאת הגר</w:t>
      </w:r>
      <w:r>
        <w:rPr>
          <w:rFonts w:cs="David" w:hint="cs"/>
          <w:sz w:val="22"/>
          <w:szCs w:val="22"/>
          <w:rtl/>
        </w:rPr>
        <w:t>"   "וכי יגור אתך גר בארצכם לא תונו אות"</w:t>
      </w:r>
      <w:r w:rsidRPr="00A90A5A">
        <w:rPr>
          <w:rFonts w:cs="David" w:hint="cs"/>
          <w:sz w:val="22"/>
          <w:szCs w:val="22"/>
          <w:rtl/>
        </w:rPr>
        <w:t xml:space="preserve">?___ אסור </w:t>
      </w:r>
      <w:r w:rsidRPr="00D53A4E">
        <w:rPr>
          <w:rFonts w:cs="David" w:hint="cs"/>
          <w:sz w:val="22"/>
          <w:szCs w:val="22"/>
          <w:u w:val="single"/>
          <w:rtl/>
        </w:rPr>
        <w:t>להעליב</w:t>
      </w:r>
      <w:r w:rsidRPr="00A90A5A">
        <w:rPr>
          <w:rFonts w:cs="David" w:hint="cs"/>
          <w:sz w:val="22"/>
          <w:szCs w:val="22"/>
          <w:rtl/>
        </w:rPr>
        <w:t xml:space="preserve"> את הגר ולהזכיר לו את מעשיו הראשונים, כגון, מה באת פתאום להתגייר?..., אתה שהיית גוי, תבוא פתאום ללמוד תורה?!...…  [רש"י]</w:t>
      </w:r>
    </w:p>
    <w:p w:rsidR="00CF5452" w:rsidRDefault="00CF5452" w:rsidP="007C6487">
      <w:pPr>
        <w:numPr>
          <w:ilvl w:val="0"/>
          <w:numId w:val="6"/>
        </w:numPr>
        <w:bidi/>
        <w:spacing w:line="360" w:lineRule="auto"/>
        <w:rPr>
          <w:rFonts w:cs="David" w:hint="cs"/>
          <w:sz w:val="22"/>
          <w:szCs w:val="22"/>
        </w:rPr>
      </w:pPr>
      <w:r>
        <w:rPr>
          <w:rFonts w:cs="David" w:hint="cs"/>
          <w:sz w:val="22"/>
          <w:szCs w:val="22"/>
          <w:rtl/>
        </w:rPr>
        <w:t xml:space="preserve">איזה מצות עשה חשובה יש לגבי גרים?_____"כאזרח מכם יהיה לכם הגר   </w:t>
      </w:r>
      <w:r>
        <w:rPr>
          <w:rFonts w:cs="David" w:hint="cs"/>
          <w:b/>
          <w:bCs/>
          <w:sz w:val="22"/>
          <w:szCs w:val="22"/>
          <w:u w:val="single"/>
          <w:rtl/>
        </w:rPr>
        <w:t>ואהבת לו כמוך</w:t>
      </w:r>
      <w:r>
        <w:rPr>
          <w:rFonts w:cs="David" w:hint="cs"/>
          <w:sz w:val="22"/>
          <w:szCs w:val="22"/>
          <w:rtl/>
        </w:rPr>
        <w:t>"</w:t>
      </w:r>
    </w:p>
    <w:p w:rsidR="00CF5452" w:rsidRPr="00A90A5A" w:rsidRDefault="00CF5452" w:rsidP="007C6487">
      <w:pPr>
        <w:numPr>
          <w:ilvl w:val="0"/>
          <w:numId w:val="6"/>
        </w:numPr>
        <w:bidi/>
        <w:spacing w:line="360" w:lineRule="auto"/>
        <w:rPr>
          <w:rFonts w:cs="David" w:hint="cs"/>
          <w:sz w:val="22"/>
          <w:szCs w:val="22"/>
        </w:rPr>
      </w:pPr>
      <w:r>
        <w:rPr>
          <w:rFonts w:cs="David" w:hint="cs"/>
          <w:sz w:val="22"/>
          <w:szCs w:val="22"/>
          <w:rtl/>
        </w:rPr>
        <w:t>דיברנו על כך, שמתוך זה שעל נושא הגרים יש גם מצות לא-תעשה וגם מצוות עשה, משמע שזהו נושא מאוד חשוב.</w:t>
      </w:r>
    </w:p>
    <w:p w:rsidR="00CF5452" w:rsidRPr="00A90A5A" w:rsidRDefault="00CF5452" w:rsidP="007C6487">
      <w:pPr>
        <w:numPr>
          <w:ilvl w:val="0"/>
          <w:numId w:val="6"/>
        </w:numPr>
        <w:bidi/>
        <w:spacing w:line="360" w:lineRule="auto"/>
        <w:rPr>
          <w:rFonts w:cs="David" w:hint="cs"/>
          <w:sz w:val="22"/>
          <w:szCs w:val="22"/>
        </w:rPr>
      </w:pPr>
      <w:r w:rsidRPr="00A90A5A">
        <w:rPr>
          <w:rFonts w:cs="David" w:hint="cs"/>
          <w:sz w:val="22"/>
          <w:szCs w:val="22"/>
          <w:rtl/>
        </w:rPr>
        <w:t xml:space="preserve">איזו מצות "לא-תעשה", ישנה בפסוק [לה'], ואיזו מצות "עשה" יש בפסוק [לו']?____  </w:t>
      </w:r>
      <w:r w:rsidRPr="00A90A5A">
        <w:rPr>
          <w:rFonts w:cs="David" w:hint="cs"/>
          <w:b/>
          <w:bCs/>
          <w:sz w:val="22"/>
          <w:szCs w:val="22"/>
          <w:rtl/>
        </w:rPr>
        <w:t>לא תעשה</w:t>
      </w:r>
      <w:r w:rsidRPr="00A90A5A">
        <w:rPr>
          <w:rFonts w:cs="David" w:hint="cs"/>
          <w:sz w:val="22"/>
          <w:szCs w:val="22"/>
          <w:rtl/>
        </w:rPr>
        <w:t xml:space="preserve"> </w:t>
      </w:r>
      <w:r w:rsidRPr="00A90A5A">
        <w:rPr>
          <w:rFonts w:cs="David"/>
          <w:sz w:val="22"/>
          <w:szCs w:val="22"/>
          <w:rtl/>
        </w:rPr>
        <w:t>–</w:t>
      </w:r>
      <w:r w:rsidRPr="00A90A5A">
        <w:rPr>
          <w:rFonts w:cs="David" w:hint="cs"/>
          <w:sz w:val="22"/>
          <w:szCs w:val="22"/>
          <w:rtl/>
        </w:rPr>
        <w:t xml:space="preserve"> האיסור על המוכר לרמות במידות ובמשקלים.</w:t>
      </w:r>
      <w:r>
        <w:rPr>
          <w:rFonts w:cs="David" w:hint="cs"/>
          <w:sz w:val="22"/>
          <w:szCs w:val="22"/>
          <w:rtl/>
        </w:rPr>
        <w:t xml:space="preserve"> "לא תעשו עוול במשפט"</w:t>
      </w:r>
      <w:r w:rsidRPr="00A90A5A">
        <w:rPr>
          <w:rFonts w:cs="David" w:hint="cs"/>
          <w:sz w:val="22"/>
          <w:szCs w:val="22"/>
          <w:rtl/>
        </w:rPr>
        <w:t xml:space="preserve">     </w:t>
      </w:r>
      <w:r w:rsidRPr="00A90A5A">
        <w:rPr>
          <w:rFonts w:cs="David" w:hint="cs"/>
          <w:b/>
          <w:bCs/>
          <w:sz w:val="22"/>
          <w:szCs w:val="22"/>
          <w:rtl/>
        </w:rPr>
        <w:t>מצות עשה</w:t>
      </w:r>
      <w:r w:rsidRPr="00A90A5A">
        <w:rPr>
          <w:rFonts w:cs="David" w:hint="cs"/>
          <w:sz w:val="22"/>
          <w:szCs w:val="22"/>
          <w:rtl/>
        </w:rPr>
        <w:t xml:space="preserve"> </w:t>
      </w:r>
      <w:r w:rsidRPr="00A90A5A">
        <w:rPr>
          <w:rFonts w:cs="David"/>
          <w:sz w:val="22"/>
          <w:szCs w:val="22"/>
          <w:rtl/>
        </w:rPr>
        <w:t>–</w:t>
      </w:r>
      <w:r w:rsidRPr="00A90A5A">
        <w:rPr>
          <w:rFonts w:cs="David" w:hint="cs"/>
          <w:sz w:val="22"/>
          <w:szCs w:val="22"/>
          <w:rtl/>
        </w:rPr>
        <w:t xml:space="preserve">  על המוכר לדייק במידות ובמשקלים.</w:t>
      </w:r>
      <w:r>
        <w:rPr>
          <w:rFonts w:cs="David" w:hint="cs"/>
          <w:sz w:val="22"/>
          <w:szCs w:val="22"/>
          <w:rtl/>
        </w:rPr>
        <w:t xml:space="preserve"> "מאזני צדק, אבני צדק, איפת צדק והין צדק יהיה לכם".</w:t>
      </w:r>
    </w:p>
    <w:p w:rsidR="00CF5452" w:rsidRDefault="00CF5452" w:rsidP="007C6487">
      <w:pPr>
        <w:numPr>
          <w:ilvl w:val="0"/>
          <w:numId w:val="6"/>
        </w:numPr>
        <w:bidi/>
        <w:spacing w:line="360" w:lineRule="auto"/>
        <w:rPr>
          <w:rFonts w:cs="David" w:hint="cs"/>
          <w:sz w:val="22"/>
          <w:szCs w:val="22"/>
        </w:rPr>
      </w:pPr>
      <w:r w:rsidRPr="00A90A5A">
        <w:rPr>
          <w:rFonts w:cs="David" w:hint="cs"/>
          <w:sz w:val="22"/>
          <w:szCs w:val="22"/>
          <w:rtl/>
        </w:rPr>
        <w:t>"לא תעשו עוול במשפט"</w:t>
      </w:r>
      <w:r>
        <w:rPr>
          <w:rFonts w:cs="David" w:hint="cs"/>
          <w:sz w:val="22"/>
          <w:szCs w:val="22"/>
          <w:rtl/>
        </w:rPr>
        <w:t xml:space="preserve"> רש"י שואל</w:t>
      </w:r>
      <w:r w:rsidRPr="00A90A5A">
        <w:rPr>
          <w:rFonts w:cs="David" w:hint="cs"/>
          <w:sz w:val="22"/>
          <w:szCs w:val="22"/>
          <w:rtl/>
        </w:rPr>
        <w:t xml:space="preserve"> מדוע פסוק זה חוזר פעמיים, גם בפסוק</w:t>
      </w:r>
      <w:r>
        <w:rPr>
          <w:rFonts w:cs="David" w:hint="cs"/>
          <w:sz w:val="22"/>
          <w:szCs w:val="22"/>
          <w:rtl/>
        </w:rPr>
        <w:t xml:space="preserve"> טו',  וגם בפסוק לה' . מהי תשובתו של רש"י</w:t>
      </w:r>
      <w:r w:rsidRPr="00A90A5A">
        <w:rPr>
          <w:rFonts w:cs="David" w:hint="cs"/>
          <w:sz w:val="22"/>
          <w:szCs w:val="22"/>
          <w:rtl/>
        </w:rPr>
        <w:t xml:space="preserve">?___ בפסוק טו', המצוה היא על </w:t>
      </w:r>
      <w:r w:rsidRPr="007F303D">
        <w:rPr>
          <w:rFonts w:cs="David" w:hint="cs"/>
          <w:b/>
          <w:bCs/>
          <w:sz w:val="22"/>
          <w:szCs w:val="22"/>
          <w:u w:val="single"/>
          <w:rtl/>
        </w:rPr>
        <w:t>הדיין</w:t>
      </w:r>
      <w:r w:rsidRPr="00A90A5A">
        <w:rPr>
          <w:rFonts w:cs="David" w:hint="cs"/>
          <w:sz w:val="22"/>
          <w:szCs w:val="22"/>
          <w:rtl/>
        </w:rPr>
        <w:t xml:space="preserve">. וכאן, בפסוק לה', המצווה היא על </w:t>
      </w:r>
      <w:r w:rsidRPr="007F303D">
        <w:rPr>
          <w:rFonts w:cs="David" w:hint="cs"/>
          <w:b/>
          <w:bCs/>
          <w:sz w:val="22"/>
          <w:szCs w:val="22"/>
          <w:u w:val="single"/>
          <w:rtl/>
        </w:rPr>
        <w:t>המוכר בחנות</w:t>
      </w:r>
      <w:r>
        <w:rPr>
          <w:rFonts w:cs="David" w:hint="cs"/>
          <w:sz w:val="22"/>
          <w:szCs w:val="22"/>
          <w:rtl/>
        </w:rPr>
        <w:t xml:space="preserve"> של ירמה</w:t>
      </w:r>
      <w:r w:rsidRPr="00A90A5A">
        <w:rPr>
          <w:rFonts w:cs="David" w:hint="cs"/>
          <w:sz w:val="22"/>
          <w:szCs w:val="22"/>
          <w:rtl/>
        </w:rPr>
        <w:t xml:space="preserve"> במשקולות שלו.</w:t>
      </w:r>
      <w:r>
        <w:rPr>
          <w:rFonts w:cs="David" w:hint="cs"/>
          <w:sz w:val="22"/>
          <w:szCs w:val="22"/>
          <w:rtl/>
        </w:rPr>
        <w:t xml:space="preserve"> </w:t>
      </w:r>
      <w:r w:rsidRPr="00A90A5A">
        <w:rPr>
          <w:rFonts w:cs="David" w:hint="cs"/>
          <w:sz w:val="22"/>
          <w:szCs w:val="22"/>
          <w:rtl/>
        </w:rPr>
        <w:t>ושניהם מצווים לא לרמות ולעוות.</w:t>
      </w:r>
    </w:p>
    <w:p w:rsidR="00CF5452" w:rsidRPr="00A90A5A" w:rsidRDefault="00CF5452" w:rsidP="007C6487">
      <w:pPr>
        <w:numPr>
          <w:ilvl w:val="0"/>
          <w:numId w:val="6"/>
        </w:numPr>
        <w:bidi/>
        <w:spacing w:line="360" w:lineRule="auto"/>
        <w:rPr>
          <w:rFonts w:cs="David" w:hint="cs"/>
          <w:sz w:val="22"/>
          <w:szCs w:val="22"/>
        </w:rPr>
      </w:pPr>
      <w:r>
        <w:rPr>
          <w:rFonts w:cs="David" w:hint="cs"/>
          <w:sz w:val="22"/>
          <w:szCs w:val="22"/>
          <w:rtl/>
        </w:rPr>
        <w:t xml:space="preserve">מה למדנו מכאן על  החשיבות של דברי אמת?_____ שאפילו מוכר במכולת, הוא נחשב כמו דיין!! ואם הוא משקר במשקל, או במחיר או בסימון הפסים בכוס המדידה..... וכד', זה כאילו ששופט שיקר בדין!! </w:t>
      </w:r>
    </w:p>
    <w:p w:rsidR="00CF5452" w:rsidRPr="007F303D" w:rsidRDefault="00CF5452" w:rsidP="007C6487">
      <w:pPr>
        <w:numPr>
          <w:ilvl w:val="0"/>
          <w:numId w:val="6"/>
        </w:numPr>
        <w:bidi/>
        <w:spacing w:line="360" w:lineRule="auto"/>
        <w:rPr>
          <w:rFonts w:cs="David" w:hint="cs"/>
          <w:sz w:val="22"/>
          <w:szCs w:val="22"/>
        </w:rPr>
      </w:pPr>
      <w:r w:rsidRPr="00A90A5A">
        <w:rPr>
          <w:rFonts w:cs="David" w:hint="cs"/>
          <w:sz w:val="22"/>
          <w:szCs w:val="22"/>
          <w:rtl/>
        </w:rPr>
        <w:t xml:space="preserve">"לא תעשו עול במשפט, במידה, במשקל ובמשורה". </w:t>
      </w:r>
      <w:r>
        <w:rPr>
          <w:rFonts w:cs="David" w:hint="cs"/>
          <w:sz w:val="22"/>
          <w:szCs w:val="22"/>
          <w:rtl/>
        </w:rPr>
        <w:t xml:space="preserve">הסבירו את </w:t>
      </w:r>
      <w:r w:rsidRPr="00A90A5A">
        <w:rPr>
          <w:rFonts w:cs="David" w:hint="cs"/>
          <w:sz w:val="22"/>
          <w:szCs w:val="22"/>
          <w:rtl/>
        </w:rPr>
        <w:t>פרושי מילים:</w:t>
      </w:r>
      <w:r w:rsidRPr="00A90A5A">
        <w:rPr>
          <w:rFonts w:cs="David" w:hint="cs"/>
          <w:sz w:val="22"/>
          <w:szCs w:val="22"/>
          <w:rtl/>
        </w:rPr>
        <w:br/>
      </w:r>
      <w:r w:rsidRPr="00A90A5A">
        <w:rPr>
          <w:rFonts w:cs="David" w:hint="cs"/>
          <w:b/>
          <w:bCs/>
          <w:sz w:val="22"/>
          <w:szCs w:val="22"/>
          <w:rtl/>
        </w:rPr>
        <w:t>מידה</w:t>
      </w:r>
      <w:r w:rsidRPr="00A90A5A">
        <w:rPr>
          <w:rFonts w:cs="David" w:hint="cs"/>
          <w:sz w:val="22"/>
          <w:szCs w:val="22"/>
          <w:rtl/>
        </w:rPr>
        <w:t>= מידה שמודדים בה את הארץ, [כגון  אמה, טפח, מטרים].</w:t>
      </w:r>
      <w:r>
        <w:rPr>
          <w:rFonts w:cs="David" w:hint="cs"/>
          <w:sz w:val="22"/>
          <w:szCs w:val="22"/>
          <w:rtl/>
        </w:rPr>
        <w:t xml:space="preserve">  </w:t>
      </w:r>
      <w:r>
        <w:rPr>
          <w:rFonts w:cs="David" w:hint="cs"/>
          <w:b/>
          <w:bCs/>
          <w:sz w:val="22"/>
          <w:szCs w:val="22"/>
          <w:rtl/>
        </w:rPr>
        <w:t>משקל=</w:t>
      </w:r>
      <w:r>
        <w:rPr>
          <w:rFonts w:cs="David" w:hint="cs"/>
          <w:sz w:val="22"/>
          <w:szCs w:val="22"/>
          <w:rtl/>
        </w:rPr>
        <w:t>משקל ששוקלים בו דברים</w:t>
      </w:r>
      <w:r w:rsidRPr="007F303D">
        <w:rPr>
          <w:rFonts w:cs="David" w:hint="cs"/>
          <w:sz w:val="22"/>
          <w:szCs w:val="22"/>
          <w:rtl/>
        </w:rPr>
        <w:tab/>
        <w:t xml:space="preserve">          </w:t>
      </w:r>
      <w:r w:rsidRPr="007F303D">
        <w:rPr>
          <w:rFonts w:cs="David"/>
          <w:b/>
          <w:bCs/>
          <w:sz w:val="22"/>
          <w:szCs w:val="22"/>
          <w:rtl/>
        </w:rPr>
        <w:br/>
      </w:r>
      <w:r w:rsidRPr="007F303D">
        <w:rPr>
          <w:rFonts w:cs="David" w:hint="cs"/>
          <w:b/>
          <w:bCs/>
          <w:sz w:val="22"/>
          <w:szCs w:val="22"/>
          <w:rtl/>
        </w:rPr>
        <w:t>משורה</w:t>
      </w:r>
      <w:r w:rsidRPr="007F303D">
        <w:rPr>
          <w:rFonts w:cs="David" w:hint="cs"/>
          <w:sz w:val="22"/>
          <w:szCs w:val="22"/>
          <w:rtl/>
        </w:rPr>
        <w:t xml:space="preserve">= מידת הנוזל, כגון כוס עם קוי מדידה.      </w:t>
      </w:r>
      <w:r w:rsidRPr="007F303D">
        <w:rPr>
          <w:rFonts w:cs="David" w:hint="cs"/>
          <w:b/>
          <w:bCs/>
          <w:sz w:val="22"/>
          <w:szCs w:val="22"/>
          <w:rtl/>
        </w:rPr>
        <w:t>אבני צדק</w:t>
      </w:r>
      <w:r w:rsidRPr="007F303D">
        <w:rPr>
          <w:rFonts w:cs="David" w:hint="cs"/>
          <w:sz w:val="22"/>
          <w:szCs w:val="22"/>
          <w:rtl/>
        </w:rPr>
        <w:t xml:space="preserve">= אבני המשקל ששמים במאזניים.     </w:t>
      </w:r>
      <w:r w:rsidRPr="007F303D">
        <w:rPr>
          <w:rFonts w:cs="David"/>
          <w:sz w:val="22"/>
          <w:szCs w:val="22"/>
          <w:rtl/>
        </w:rPr>
        <w:br/>
      </w:r>
      <w:r w:rsidRPr="007F303D">
        <w:rPr>
          <w:rFonts w:cs="David" w:hint="cs"/>
          <w:b/>
          <w:bCs/>
          <w:sz w:val="22"/>
          <w:szCs w:val="22"/>
          <w:rtl/>
        </w:rPr>
        <w:t>איפה</w:t>
      </w:r>
      <w:r w:rsidRPr="007F303D">
        <w:rPr>
          <w:rFonts w:cs="David" w:hint="cs"/>
          <w:sz w:val="22"/>
          <w:szCs w:val="22"/>
          <w:rtl/>
        </w:rPr>
        <w:t>= מידה של דברים יבשים</w:t>
      </w:r>
      <w:r w:rsidRPr="007F303D">
        <w:rPr>
          <w:rFonts w:cs="David" w:hint="cs"/>
          <w:sz w:val="22"/>
          <w:szCs w:val="22"/>
          <w:rtl/>
        </w:rPr>
        <w:tab/>
      </w:r>
      <w:r w:rsidRPr="007F303D">
        <w:rPr>
          <w:rFonts w:cs="David" w:hint="cs"/>
          <w:b/>
          <w:bCs/>
          <w:sz w:val="22"/>
          <w:szCs w:val="22"/>
          <w:rtl/>
        </w:rPr>
        <w:t>הין</w:t>
      </w:r>
      <w:r w:rsidRPr="007F303D">
        <w:rPr>
          <w:rFonts w:cs="David" w:hint="cs"/>
          <w:sz w:val="22"/>
          <w:szCs w:val="22"/>
          <w:rtl/>
        </w:rPr>
        <w:t>=מידת נוזלים.</w:t>
      </w:r>
    </w:p>
    <w:p w:rsidR="00CF5452" w:rsidRPr="005055EA" w:rsidRDefault="00CF5452" w:rsidP="007C6487">
      <w:pPr>
        <w:pStyle w:val="2"/>
        <w:bidi/>
        <w:rPr>
          <w:rFonts w:hint="cs"/>
        </w:rPr>
      </w:pPr>
      <w:r w:rsidRPr="005055EA">
        <w:rPr>
          <w:rFonts w:hint="cs"/>
          <w:rtl/>
        </w:rPr>
        <w:t>פרק כ'</w:t>
      </w:r>
    </w:p>
    <w:p w:rsidR="000A5AD5" w:rsidRPr="00AB2AAA" w:rsidRDefault="000A5AD5" w:rsidP="007C6487">
      <w:pPr>
        <w:numPr>
          <w:ilvl w:val="0"/>
          <w:numId w:val="7"/>
        </w:numPr>
        <w:bidi/>
        <w:spacing w:line="360" w:lineRule="auto"/>
        <w:jc w:val="both"/>
        <w:rPr>
          <w:rFonts w:cs="David" w:hint="cs"/>
          <w:sz w:val="22"/>
          <w:szCs w:val="22"/>
        </w:rPr>
      </w:pPr>
      <w:r w:rsidRPr="00AB2AAA">
        <w:rPr>
          <w:rFonts w:cs="David" w:hint="cs"/>
          <w:sz w:val="22"/>
          <w:szCs w:val="22"/>
          <w:rtl/>
        </w:rPr>
        <w:t>מה הנושא של פרק כ'?____ העונשים על עברות חמורות.</w:t>
      </w:r>
    </w:p>
    <w:p w:rsidR="000A5AD5" w:rsidRPr="00AB2AAA" w:rsidRDefault="000A5AD5" w:rsidP="007C6487">
      <w:pPr>
        <w:numPr>
          <w:ilvl w:val="0"/>
          <w:numId w:val="7"/>
        </w:numPr>
        <w:bidi/>
        <w:spacing w:line="360" w:lineRule="auto"/>
        <w:jc w:val="both"/>
        <w:rPr>
          <w:rFonts w:cs="David" w:hint="cs"/>
          <w:sz w:val="22"/>
          <w:szCs w:val="22"/>
        </w:rPr>
      </w:pPr>
      <w:r w:rsidRPr="00AB2AAA">
        <w:rPr>
          <w:rFonts w:cs="David" w:hint="cs"/>
          <w:sz w:val="22"/>
          <w:szCs w:val="22"/>
          <w:rtl/>
        </w:rPr>
        <w:t>מהם ארבעת מיתות בית דין?____ סקילה, שריפה, הרג וחנק.</w:t>
      </w:r>
    </w:p>
    <w:p w:rsidR="000A5AD5" w:rsidRPr="00AB2AAA" w:rsidRDefault="000A5AD5" w:rsidP="007C6487">
      <w:pPr>
        <w:numPr>
          <w:ilvl w:val="0"/>
          <w:numId w:val="7"/>
        </w:numPr>
        <w:bidi/>
        <w:spacing w:line="360" w:lineRule="auto"/>
        <w:jc w:val="both"/>
        <w:rPr>
          <w:rFonts w:cs="David" w:hint="cs"/>
          <w:sz w:val="22"/>
          <w:szCs w:val="22"/>
        </w:rPr>
      </w:pPr>
      <w:r w:rsidRPr="00AB2AAA">
        <w:rPr>
          <w:rFonts w:cs="David" w:hint="cs"/>
          <w:sz w:val="22"/>
          <w:szCs w:val="22"/>
          <w:rtl/>
        </w:rPr>
        <w:t xml:space="preserve">מהם </w:t>
      </w:r>
      <w:r>
        <w:rPr>
          <w:rFonts w:cs="David" w:hint="cs"/>
          <w:sz w:val="22"/>
          <w:szCs w:val="22"/>
          <w:rtl/>
        </w:rPr>
        <w:t xml:space="preserve">שלושת </w:t>
      </w:r>
      <w:r w:rsidRPr="00AB2AAA">
        <w:rPr>
          <w:rFonts w:cs="David" w:hint="cs"/>
          <w:sz w:val="22"/>
          <w:szCs w:val="22"/>
          <w:rtl/>
        </w:rPr>
        <w:t>התנאים ע"מ להתחייב בעונש מוות</w:t>
      </w:r>
      <w:r>
        <w:rPr>
          <w:rFonts w:cs="David" w:hint="cs"/>
          <w:sz w:val="22"/>
          <w:szCs w:val="22"/>
          <w:rtl/>
        </w:rPr>
        <w:t xml:space="preserve"> על ידי בית-דין</w:t>
      </w:r>
      <w:r w:rsidRPr="00AB2AAA">
        <w:rPr>
          <w:rFonts w:cs="David" w:hint="cs"/>
          <w:sz w:val="22"/>
          <w:szCs w:val="22"/>
          <w:rtl/>
        </w:rPr>
        <w:t>?____ א.  מזיד     ב.   עדים    ג. התראה.</w:t>
      </w:r>
    </w:p>
    <w:p w:rsidR="000A5AD5" w:rsidRPr="00AB2AAA" w:rsidRDefault="000A5AD5" w:rsidP="007C6487">
      <w:pPr>
        <w:numPr>
          <w:ilvl w:val="0"/>
          <w:numId w:val="7"/>
        </w:numPr>
        <w:bidi/>
        <w:spacing w:line="360" w:lineRule="auto"/>
        <w:jc w:val="both"/>
        <w:rPr>
          <w:rFonts w:cs="David" w:hint="cs"/>
          <w:sz w:val="22"/>
          <w:szCs w:val="22"/>
        </w:rPr>
      </w:pPr>
      <w:r w:rsidRPr="00AB2AAA">
        <w:rPr>
          <w:rFonts w:cs="David" w:hint="cs"/>
          <w:sz w:val="22"/>
          <w:szCs w:val="22"/>
          <w:rtl/>
        </w:rPr>
        <w:t>אם אין עדים או התראה, מה יהיה העונש?____ כרת.</w:t>
      </w:r>
    </w:p>
    <w:p w:rsidR="000A5AD5" w:rsidRPr="00AB2AAA" w:rsidRDefault="000A5AD5" w:rsidP="007C6487">
      <w:pPr>
        <w:numPr>
          <w:ilvl w:val="0"/>
          <w:numId w:val="7"/>
        </w:numPr>
        <w:bidi/>
        <w:spacing w:line="360" w:lineRule="auto"/>
        <w:jc w:val="both"/>
        <w:rPr>
          <w:rFonts w:cs="David" w:hint="cs"/>
          <w:sz w:val="22"/>
          <w:szCs w:val="22"/>
        </w:rPr>
      </w:pPr>
      <w:r w:rsidRPr="00AB2AAA">
        <w:rPr>
          <w:rFonts w:cs="David" w:hint="cs"/>
          <w:sz w:val="22"/>
          <w:szCs w:val="22"/>
          <w:rtl/>
        </w:rPr>
        <w:t>אם אדם עשה את העבירה בשוגג, מה יהיה הדין?____ חייב חטאת.</w:t>
      </w:r>
    </w:p>
    <w:p w:rsidR="000A5AD5" w:rsidRPr="009A39F5" w:rsidRDefault="000A5AD5" w:rsidP="007C6487">
      <w:pPr>
        <w:numPr>
          <w:ilvl w:val="0"/>
          <w:numId w:val="7"/>
        </w:numPr>
        <w:bidi/>
        <w:spacing w:line="360" w:lineRule="auto"/>
        <w:jc w:val="both"/>
        <w:rPr>
          <w:rFonts w:cs="David" w:hint="cs"/>
          <w:b/>
          <w:bCs/>
          <w:sz w:val="22"/>
          <w:szCs w:val="22"/>
          <w:highlight w:val="yellow"/>
        </w:rPr>
      </w:pPr>
      <w:r w:rsidRPr="009A39F5">
        <w:rPr>
          <w:rFonts w:cs="David" w:hint="cs"/>
          <w:b/>
          <w:bCs/>
          <w:sz w:val="22"/>
          <w:szCs w:val="22"/>
          <w:highlight w:val="yellow"/>
          <w:rtl/>
        </w:rPr>
        <w:t xml:space="preserve">מה הנושא של הפסוקים האחרונים של הפרשה, כב' </w:t>
      </w:r>
      <w:r w:rsidRPr="009A39F5">
        <w:rPr>
          <w:rFonts w:cs="David"/>
          <w:b/>
          <w:bCs/>
          <w:sz w:val="22"/>
          <w:szCs w:val="22"/>
          <w:highlight w:val="yellow"/>
          <w:rtl/>
        </w:rPr>
        <w:t>–</w:t>
      </w:r>
      <w:r w:rsidRPr="009A39F5">
        <w:rPr>
          <w:rFonts w:cs="David" w:hint="cs"/>
          <w:b/>
          <w:bCs/>
          <w:sz w:val="22"/>
          <w:szCs w:val="22"/>
          <w:highlight w:val="yellow"/>
          <w:rtl/>
        </w:rPr>
        <w:t xml:space="preserve"> כז' ?_____ מטרת המצות היא שנהיה </w:t>
      </w:r>
      <w:r w:rsidRPr="009B76E8">
        <w:rPr>
          <w:rFonts w:cs="David" w:hint="cs"/>
          <w:b/>
          <w:bCs/>
          <w:sz w:val="22"/>
          <w:szCs w:val="22"/>
          <w:highlight w:val="yellow"/>
          <w:u w:val="single"/>
          <w:rtl/>
        </w:rPr>
        <w:t>מובדלים מהגוים</w:t>
      </w:r>
      <w:r w:rsidRPr="009A39F5">
        <w:rPr>
          <w:rFonts w:cs="David" w:hint="cs"/>
          <w:b/>
          <w:bCs/>
          <w:sz w:val="22"/>
          <w:szCs w:val="22"/>
          <w:highlight w:val="yellow"/>
          <w:rtl/>
        </w:rPr>
        <w:t xml:space="preserve"> </w:t>
      </w:r>
      <w:r>
        <w:rPr>
          <w:rFonts w:cs="David" w:hint="cs"/>
          <w:b/>
          <w:bCs/>
          <w:sz w:val="22"/>
          <w:szCs w:val="22"/>
          <w:highlight w:val="yellow"/>
          <w:rtl/>
        </w:rPr>
        <w:t xml:space="preserve">     </w:t>
      </w:r>
      <w:r>
        <w:rPr>
          <w:rFonts w:cs="David"/>
          <w:b/>
          <w:bCs/>
          <w:sz w:val="22"/>
          <w:szCs w:val="22"/>
          <w:highlight w:val="yellow"/>
          <w:rtl/>
        </w:rPr>
        <w:br/>
      </w:r>
      <w:r>
        <w:rPr>
          <w:rFonts w:cs="David" w:hint="cs"/>
          <w:b/>
          <w:bCs/>
          <w:sz w:val="22"/>
          <w:szCs w:val="22"/>
          <w:highlight w:val="yellow"/>
          <w:rtl/>
        </w:rPr>
        <w:t xml:space="preserve"> [רשות]   </w:t>
      </w:r>
      <w:r w:rsidRPr="009A39F5">
        <w:rPr>
          <w:rFonts w:cs="David" w:hint="cs"/>
          <w:b/>
          <w:bCs/>
          <w:sz w:val="22"/>
          <w:szCs w:val="22"/>
          <w:highlight w:val="yellow"/>
          <w:rtl/>
        </w:rPr>
        <w:t xml:space="preserve">וזה בא לידי ביטוי בכל חיינו. בקיום מצוות, באכילה, בטומאה וטהרה, בחתונה וכו' </w:t>
      </w:r>
      <w:r>
        <w:rPr>
          <w:rFonts w:cs="David" w:hint="cs"/>
          <w:b/>
          <w:bCs/>
          <w:sz w:val="22"/>
          <w:szCs w:val="22"/>
          <w:highlight w:val="yellow"/>
          <w:rtl/>
        </w:rPr>
        <w:t>זה הלב של</w:t>
      </w:r>
      <w:r w:rsidRPr="009A39F5">
        <w:rPr>
          <w:rFonts w:cs="David" w:hint="cs"/>
          <w:b/>
          <w:bCs/>
          <w:sz w:val="22"/>
          <w:szCs w:val="22"/>
          <w:highlight w:val="yellow"/>
          <w:rtl/>
        </w:rPr>
        <w:t xml:space="preserve"> הנושא</w:t>
      </w:r>
      <w:r>
        <w:rPr>
          <w:rFonts w:cs="David" w:hint="cs"/>
          <w:b/>
          <w:bCs/>
          <w:sz w:val="22"/>
          <w:szCs w:val="22"/>
          <w:highlight w:val="yellow"/>
          <w:rtl/>
        </w:rPr>
        <w:t>ים שעסקנו בהם</w:t>
      </w:r>
      <w:r w:rsidRPr="009A39F5">
        <w:rPr>
          <w:rFonts w:cs="David" w:hint="cs"/>
          <w:b/>
          <w:bCs/>
          <w:sz w:val="22"/>
          <w:szCs w:val="22"/>
          <w:highlight w:val="yellow"/>
          <w:rtl/>
        </w:rPr>
        <w:t xml:space="preserve"> מפרשת שמיני עד עכשיו</w:t>
      </w:r>
      <w:r>
        <w:rPr>
          <w:rFonts w:cs="David" w:hint="cs"/>
          <w:b/>
          <w:bCs/>
          <w:sz w:val="22"/>
          <w:szCs w:val="22"/>
          <w:highlight w:val="yellow"/>
          <w:rtl/>
        </w:rPr>
        <w:t>, סוף פרשת קדושים</w:t>
      </w:r>
      <w:r w:rsidRPr="009A39F5">
        <w:rPr>
          <w:rFonts w:cs="David" w:hint="cs"/>
          <w:b/>
          <w:bCs/>
          <w:sz w:val="22"/>
          <w:szCs w:val="22"/>
          <w:highlight w:val="yellow"/>
          <w:rtl/>
        </w:rPr>
        <w:t>.</w:t>
      </w:r>
    </w:p>
    <w:p w:rsidR="000A5AD5" w:rsidRDefault="000A5AD5" w:rsidP="007C6487">
      <w:pPr>
        <w:numPr>
          <w:ilvl w:val="0"/>
          <w:numId w:val="7"/>
        </w:numPr>
        <w:bidi/>
        <w:spacing w:line="360" w:lineRule="auto"/>
        <w:jc w:val="both"/>
        <w:rPr>
          <w:rFonts w:cs="David" w:hint="cs"/>
          <w:sz w:val="22"/>
          <w:szCs w:val="22"/>
          <w:highlight w:val="yellow"/>
        </w:rPr>
      </w:pPr>
      <w:r>
        <w:rPr>
          <w:rFonts w:cs="David" w:hint="cs"/>
          <w:sz w:val="22"/>
          <w:szCs w:val="22"/>
          <w:highlight w:val="yellow"/>
          <w:rtl/>
        </w:rPr>
        <w:t xml:space="preserve">על פי פסוקים אלו, למה נזכה בזכות קיום מצוות אלו?_______  </w:t>
      </w:r>
      <w:r w:rsidRPr="00060006">
        <w:rPr>
          <w:rFonts w:cs="David" w:hint="cs"/>
          <w:sz w:val="22"/>
          <w:szCs w:val="22"/>
          <w:highlight w:val="yellow"/>
          <w:rtl/>
        </w:rPr>
        <w:t>נזכה לירש את א"י.</w:t>
      </w:r>
    </w:p>
    <w:p w:rsidR="000A5AD5" w:rsidRDefault="000A5AD5" w:rsidP="007C6487">
      <w:pPr>
        <w:numPr>
          <w:ilvl w:val="0"/>
          <w:numId w:val="7"/>
        </w:numPr>
        <w:bidi/>
        <w:spacing w:line="360" w:lineRule="auto"/>
        <w:jc w:val="both"/>
        <w:rPr>
          <w:rFonts w:cs="David" w:hint="cs"/>
          <w:sz w:val="22"/>
          <w:szCs w:val="22"/>
          <w:highlight w:val="yellow"/>
        </w:rPr>
      </w:pPr>
      <w:r>
        <w:rPr>
          <w:rFonts w:cs="David" w:hint="cs"/>
          <w:sz w:val="22"/>
          <w:szCs w:val="22"/>
          <w:highlight w:val="yellow"/>
          <w:rtl/>
        </w:rPr>
        <w:t>ועל פי רש"י בסוף הפרשה, למה עוד נזכה בזכות קיום המצוות?_____</w:t>
      </w:r>
      <w:r w:rsidRPr="00060006">
        <w:rPr>
          <w:rFonts w:cs="David" w:hint="cs"/>
          <w:sz w:val="22"/>
          <w:szCs w:val="22"/>
          <w:highlight w:val="yellow"/>
          <w:rtl/>
        </w:rPr>
        <w:t>ע"י קיום המצות נהיה שייכים לה'. "</w:t>
      </w:r>
      <w:r w:rsidRPr="00060006">
        <w:rPr>
          <w:rFonts w:cs="Guttman Rashi" w:hint="cs"/>
          <w:b/>
          <w:bCs/>
          <w:sz w:val="22"/>
          <w:szCs w:val="22"/>
          <w:highlight w:val="yellow"/>
          <w:rtl/>
        </w:rPr>
        <w:t>אם אתם מובדלים מהם, הרי אתם שלי!!!</w:t>
      </w:r>
      <w:r w:rsidRPr="00060006">
        <w:rPr>
          <w:rFonts w:cs="David" w:hint="cs"/>
          <w:sz w:val="22"/>
          <w:szCs w:val="22"/>
          <w:highlight w:val="yellow"/>
          <w:rtl/>
        </w:rPr>
        <w:t xml:space="preserve"> " [רש"י]. </w:t>
      </w:r>
    </w:p>
    <w:p w:rsidR="000A5AD5" w:rsidRDefault="000A5AD5" w:rsidP="007C6487">
      <w:pPr>
        <w:numPr>
          <w:ilvl w:val="0"/>
          <w:numId w:val="7"/>
        </w:numPr>
        <w:bidi/>
        <w:spacing w:line="360" w:lineRule="auto"/>
        <w:rPr>
          <w:rFonts w:cs="David" w:hint="cs"/>
          <w:sz w:val="22"/>
          <w:szCs w:val="22"/>
        </w:rPr>
      </w:pPr>
    </w:p>
    <w:p w:rsidR="000A5AD5" w:rsidRDefault="000A5AD5" w:rsidP="000A5AD5">
      <w:pPr>
        <w:bidi/>
        <w:spacing w:line="360" w:lineRule="auto"/>
        <w:rPr>
          <w:rFonts w:cs="David" w:hint="cs"/>
          <w:sz w:val="22"/>
          <w:szCs w:val="22"/>
          <w:rtl/>
        </w:rPr>
      </w:pPr>
    </w:p>
    <w:p w:rsidR="00FD5256" w:rsidRPr="00441969" w:rsidRDefault="00FD5256" w:rsidP="007C6487">
      <w:pPr>
        <w:pStyle w:val="2"/>
        <w:jc w:val="right"/>
        <w:rPr>
          <w:rFonts w:hint="cs"/>
          <w:rtl/>
        </w:rPr>
      </w:pPr>
      <w:r w:rsidRPr="00441969">
        <w:rPr>
          <w:rFonts w:hint="cs"/>
          <w:rtl/>
        </w:rPr>
        <w:t>פרק י"ט</w:t>
      </w:r>
      <w:r>
        <w:rPr>
          <w:rFonts w:hint="cs"/>
          <w:rtl/>
        </w:rPr>
        <w:t xml:space="preserve"> המצוות על פי ספר החינוך והמקור ברמב"ם</w:t>
      </w:r>
    </w:p>
    <w:p w:rsidR="00FD5256" w:rsidRPr="00441969" w:rsidRDefault="00FD5256" w:rsidP="007C6487">
      <w:pPr>
        <w:pStyle w:val="3"/>
        <w:jc w:val="right"/>
      </w:pPr>
      <w:r w:rsidRPr="00441969">
        <w:rPr>
          <w:rFonts w:hint="cs"/>
          <w:rtl/>
        </w:rPr>
        <w:t>13 מצוות עשה 38 מצוות לא תעשה</w:t>
      </w:r>
    </w:p>
    <w:p w:rsidR="00FD5256" w:rsidRPr="00DC375E" w:rsidRDefault="00FD5256" w:rsidP="00FD5256">
      <w:pPr>
        <w:numPr>
          <w:ilvl w:val="0"/>
          <w:numId w:val="2"/>
        </w:numPr>
        <w:tabs>
          <w:tab w:val="clear" w:pos="720"/>
          <w:tab w:val="num" w:pos="360"/>
        </w:tabs>
        <w:bidi/>
        <w:spacing w:line="360" w:lineRule="auto"/>
        <w:ind w:left="360"/>
        <w:rPr>
          <w:rFonts w:cs="ComicsH" w:hint="cs"/>
          <w:rtl/>
        </w:rPr>
      </w:pPr>
      <w:r w:rsidRPr="00DC375E">
        <w:rPr>
          <w:rFonts w:cs="ComicsH" w:hint="cs"/>
          <w:rtl/>
        </w:rPr>
        <w:t xml:space="preserve">מצות יראת אב ואם </w:t>
      </w:r>
      <w:r w:rsidRPr="00DC375E">
        <w:rPr>
          <w:rFonts w:cs="ComicsH"/>
          <w:rtl/>
        </w:rPr>
        <w:t>–</w:t>
      </w:r>
      <w:r w:rsidRPr="00DC375E">
        <w:rPr>
          <w:rFonts w:cs="ComicsH" w:hint="cs"/>
          <w:rtl/>
        </w:rPr>
        <w:t>הלכות ממרים , ו</w:t>
      </w:r>
    </w:p>
    <w:p w:rsidR="00FD5256" w:rsidRPr="00DC375E" w:rsidRDefault="00FD5256" w:rsidP="00FD5256">
      <w:pPr>
        <w:numPr>
          <w:ilvl w:val="0"/>
          <w:numId w:val="2"/>
        </w:numPr>
        <w:tabs>
          <w:tab w:val="clear" w:pos="720"/>
          <w:tab w:val="num" w:pos="360"/>
        </w:tabs>
        <w:bidi/>
        <w:spacing w:line="360" w:lineRule="auto"/>
        <w:ind w:left="360"/>
        <w:rPr>
          <w:rFonts w:cs="ComicsH" w:hint="cs"/>
          <w:rtl/>
        </w:rPr>
      </w:pPr>
      <w:r w:rsidRPr="00DC375E">
        <w:rPr>
          <w:rFonts w:cs="ComicsH" w:hint="cs"/>
          <w:rtl/>
        </w:rPr>
        <w:t xml:space="preserve">שלא לפנות אחר עבודת אלילים לא במחשבה ולא בדיבור ולא בהבטה </w:t>
      </w:r>
      <w:r w:rsidRPr="00DC375E">
        <w:rPr>
          <w:rFonts w:cs="ComicsH"/>
          <w:rtl/>
        </w:rPr>
        <w:t>–</w:t>
      </w:r>
      <w:r w:rsidRPr="00DC375E">
        <w:rPr>
          <w:rFonts w:cs="ComicsH" w:hint="cs"/>
          <w:rtl/>
        </w:rPr>
        <w:t>עבודה זרה, ב</w:t>
      </w:r>
    </w:p>
    <w:p w:rsidR="00FD5256" w:rsidRDefault="00FD5256" w:rsidP="00FD5256">
      <w:pPr>
        <w:numPr>
          <w:ilvl w:val="0"/>
          <w:numId w:val="2"/>
        </w:numPr>
        <w:tabs>
          <w:tab w:val="clear" w:pos="720"/>
          <w:tab w:val="num" w:pos="360"/>
        </w:tabs>
        <w:bidi/>
        <w:spacing w:line="360" w:lineRule="auto"/>
        <w:ind w:left="360"/>
        <w:rPr>
          <w:rFonts w:cs="ComicsH" w:hint="cs"/>
          <w:rtl/>
        </w:rPr>
      </w:pPr>
      <w:r w:rsidRPr="00DC375E">
        <w:rPr>
          <w:rFonts w:cs="ComicsH" w:hint="cs"/>
          <w:rtl/>
        </w:rPr>
        <w:t xml:space="preserve">שלא לעשות עבודת אלילים לא לעצמו ולא לזולתו </w:t>
      </w:r>
      <w:r w:rsidRPr="00DC375E">
        <w:rPr>
          <w:rFonts w:cs="ComicsH"/>
          <w:rtl/>
        </w:rPr>
        <w:t>–</w:t>
      </w:r>
      <w:r w:rsidRPr="00DC375E">
        <w:rPr>
          <w:rFonts w:cs="ComicsH" w:hint="cs"/>
          <w:rtl/>
        </w:rPr>
        <w:t xml:space="preserve"> ע,"ז, ג</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לאכול נותר </w:t>
      </w:r>
      <w:r>
        <w:rPr>
          <w:rFonts w:cs="ComicsH"/>
          <w:rtl/>
        </w:rPr>
        <w:t>–</w:t>
      </w:r>
      <w:r>
        <w:rPr>
          <w:rFonts w:cs="ComicsH" w:hint="cs"/>
          <w:rtl/>
        </w:rPr>
        <w:t xml:space="preserve"> הלכות פסולי המוקדשים, יח</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מצוות פאה -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לכלות הפאה בשדה </w:t>
      </w:r>
      <w:r>
        <w:rPr>
          <w:rFonts w:cs="ComicsH"/>
          <w:rtl/>
        </w:rPr>
        <w:t>–</w:t>
      </w:r>
      <w:r>
        <w:rPr>
          <w:rFonts w:cs="ComicsH" w:hint="cs"/>
          <w:rtl/>
        </w:rPr>
        <w:t xml:space="preserve"> מתנות עניים , א (לאו הניתק לעשה)</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לקט </w:t>
      </w:r>
      <w:r>
        <w:rPr>
          <w:rFonts w:cs="ComicsH"/>
          <w:rtl/>
        </w:rPr>
        <w:t>–</w:t>
      </w:r>
      <w:r>
        <w:rPr>
          <w:rFonts w:cs="ComicsH" w:hint="cs"/>
          <w:rtl/>
        </w:rPr>
        <w:t xml:space="preserve">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לקחת שיבולים הנופלים בשעת הקציר </w:t>
      </w:r>
      <w:r>
        <w:rPr>
          <w:rFonts w:cs="ComicsH"/>
          <w:rtl/>
        </w:rPr>
        <w:t>–</w:t>
      </w:r>
      <w:r>
        <w:rPr>
          <w:rFonts w:cs="ComicsH" w:hint="cs"/>
          <w:rtl/>
        </w:rPr>
        <w:t xml:space="preserve">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הנחת פאת הכרם </w:t>
      </w:r>
      <w:r>
        <w:rPr>
          <w:rFonts w:cs="ComicsH"/>
          <w:rtl/>
        </w:rPr>
        <w:t>–</w:t>
      </w:r>
      <w:r>
        <w:rPr>
          <w:rFonts w:cs="ComicsH" w:hint="cs"/>
          <w:rtl/>
        </w:rPr>
        <w:t xml:space="preserve"> מתנות עניים ,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לכלות פאת הכרם </w:t>
      </w:r>
      <w:r>
        <w:rPr>
          <w:rFonts w:cs="ComicsH"/>
          <w:rtl/>
        </w:rPr>
        <w:t>–</w:t>
      </w:r>
      <w:r>
        <w:rPr>
          <w:rFonts w:cs="ComicsH" w:hint="cs"/>
          <w:rtl/>
        </w:rPr>
        <w:t xml:space="preserve">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מצות הנחת פרט הכרם </w:t>
      </w:r>
      <w:r>
        <w:rPr>
          <w:rFonts w:cs="ComicsH"/>
          <w:rtl/>
        </w:rPr>
        <w:t>–</w:t>
      </w:r>
      <w:r>
        <w:rPr>
          <w:rFonts w:cs="ComicsH" w:hint="cs"/>
          <w:rtl/>
        </w:rPr>
        <w:t xml:space="preserve">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ללקט פרט הכרם </w:t>
      </w:r>
      <w:r>
        <w:rPr>
          <w:rFonts w:cs="ComicsH"/>
          <w:rtl/>
        </w:rPr>
        <w:t>–</w:t>
      </w:r>
      <w:r>
        <w:rPr>
          <w:rFonts w:cs="ComicsH" w:hint="cs"/>
          <w:rtl/>
        </w:rPr>
        <w:t xml:space="preserve"> מתנות עניים,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לגנוב שום ממון </w:t>
      </w:r>
      <w:r>
        <w:rPr>
          <w:rFonts w:cs="ComicsH"/>
          <w:rtl/>
        </w:rPr>
        <w:t>–</w:t>
      </w:r>
      <w:r>
        <w:rPr>
          <w:rFonts w:cs="ComicsH" w:hint="cs"/>
          <w:rtl/>
        </w:rPr>
        <w:t xml:space="preserve"> הלכות גניבה,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נכחש על ממון שיש לאחר בידינו </w:t>
      </w:r>
      <w:r>
        <w:rPr>
          <w:rFonts w:cs="ComicsH"/>
          <w:rtl/>
        </w:rPr>
        <w:t>–</w:t>
      </w:r>
      <w:r w:rsidR="000A3FBE">
        <w:rPr>
          <w:rFonts w:cs="ComicsH" w:hint="cs"/>
          <w:rtl/>
        </w:rPr>
        <w:t xml:space="preserve"> שבועות</w:t>
      </w:r>
      <w:r>
        <w:rPr>
          <w:rFonts w:cs="ComicsH" w:hint="cs"/>
          <w:rtl/>
        </w:rPr>
        <w:t>,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לשבע על כפירת ממון </w:t>
      </w:r>
      <w:r>
        <w:rPr>
          <w:rFonts w:cs="ComicsH"/>
          <w:rtl/>
        </w:rPr>
        <w:t>–</w:t>
      </w:r>
      <w:r>
        <w:rPr>
          <w:rFonts w:cs="ComicsH" w:hint="cs"/>
          <w:rtl/>
        </w:rPr>
        <w:t xml:space="preserve"> שבועות, א, ז</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נשבע לשקר </w:t>
      </w:r>
      <w:r>
        <w:rPr>
          <w:rFonts w:cs="ComicsH"/>
          <w:rtl/>
        </w:rPr>
        <w:t>–</w:t>
      </w:r>
      <w:r>
        <w:rPr>
          <w:rFonts w:cs="ComicsH" w:hint="cs"/>
          <w:rtl/>
        </w:rPr>
        <w:t xml:space="preserve"> שבועות, א-ו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לעשוק </w:t>
      </w:r>
      <w:r>
        <w:rPr>
          <w:rFonts w:cs="ComicsH"/>
          <w:rtl/>
        </w:rPr>
        <w:t>–</w:t>
      </w:r>
      <w:r>
        <w:rPr>
          <w:rFonts w:cs="ComicsH" w:hint="cs"/>
          <w:rtl/>
        </w:rPr>
        <w:t xml:space="preserve"> גזילה,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לגזול </w:t>
      </w:r>
      <w:r>
        <w:rPr>
          <w:rFonts w:cs="ComicsH"/>
          <w:rtl/>
        </w:rPr>
        <w:t>–</w:t>
      </w:r>
      <w:r>
        <w:rPr>
          <w:rFonts w:cs="ComicsH" w:hint="cs"/>
          <w:rtl/>
        </w:rPr>
        <w:t xml:space="preserve"> גזילה,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נאחר שכר שכיר </w:t>
      </w:r>
      <w:r>
        <w:rPr>
          <w:rFonts w:cs="ComicsH"/>
          <w:rtl/>
        </w:rPr>
        <w:t>–</w:t>
      </w:r>
      <w:r>
        <w:rPr>
          <w:rFonts w:cs="ComicsH" w:hint="cs"/>
          <w:rtl/>
        </w:rPr>
        <w:t xml:space="preserve"> שכירות, י"א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לקלל אחד מישראל בין איש ובין אישה </w:t>
      </w:r>
      <w:r>
        <w:rPr>
          <w:rFonts w:cs="ComicsH"/>
          <w:rtl/>
        </w:rPr>
        <w:t>–</w:t>
      </w:r>
      <w:r>
        <w:rPr>
          <w:rFonts w:cs="ComicsH" w:hint="cs"/>
          <w:rtl/>
        </w:rPr>
        <w:t xml:space="preserve"> סנהדרין, כ"ו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להכשיל תם בדרך </w:t>
      </w:r>
      <w:r>
        <w:rPr>
          <w:rFonts w:cs="ComicsH"/>
          <w:rtl/>
        </w:rPr>
        <w:t>–</w:t>
      </w:r>
      <w:r>
        <w:rPr>
          <w:rFonts w:cs="ComicsH" w:hint="cs"/>
          <w:rtl/>
        </w:rPr>
        <w:t xml:space="preserve"> רוצח, י"ב</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לעוול המשפט </w:t>
      </w:r>
      <w:r>
        <w:rPr>
          <w:rFonts w:cs="ComicsH"/>
          <w:rtl/>
        </w:rPr>
        <w:t>–</w:t>
      </w:r>
      <w:r>
        <w:rPr>
          <w:rFonts w:cs="ComicsH" w:hint="cs"/>
          <w:rtl/>
        </w:rPr>
        <w:t xml:space="preserve"> סנהדרין, כ</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לכבד גדול בדין </w:t>
      </w:r>
      <w:r>
        <w:rPr>
          <w:rFonts w:cs="ComicsH"/>
          <w:rtl/>
        </w:rPr>
        <w:t>–</w:t>
      </w:r>
      <w:r>
        <w:rPr>
          <w:rFonts w:cs="ComicsH" w:hint="cs"/>
          <w:rtl/>
        </w:rPr>
        <w:t xml:space="preserve"> סנהדרין, כ</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שופט שישפוט בצדק </w:t>
      </w:r>
      <w:r>
        <w:rPr>
          <w:rFonts w:cs="ComicsH"/>
          <w:rtl/>
        </w:rPr>
        <w:t>–</w:t>
      </w:r>
      <w:r>
        <w:rPr>
          <w:rFonts w:cs="ComicsH" w:hint="cs"/>
          <w:rtl/>
        </w:rPr>
        <w:t xml:space="preserve"> סנהדרין, כ"א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לרגל (לרכל) </w:t>
      </w:r>
      <w:r>
        <w:rPr>
          <w:rFonts w:cs="ComicsH"/>
          <w:rtl/>
        </w:rPr>
        <w:t>–</w:t>
      </w:r>
      <w:r>
        <w:rPr>
          <w:rFonts w:cs="ComicsH" w:hint="cs"/>
          <w:rtl/>
        </w:rPr>
        <w:t xml:space="preserve"> דעות, ז</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לשנוא אחים </w:t>
      </w:r>
      <w:r>
        <w:rPr>
          <w:rFonts w:cs="ComicsH"/>
          <w:rtl/>
        </w:rPr>
        <w:t>–</w:t>
      </w:r>
      <w:r>
        <w:rPr>
          <w:rFonts w:cs="ComicsH" w:hint="cs"/>
          <w:rtl/>
        </w:rPr>
        <w:t xml:space="preserve"> דעות,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תוכחה לישראל שאינו נוהג כשורה </w:t>
      </w:r>
      <w:r>
        <w:rPr>
          <w:rFonts w:cs="ComicsH"/>
          <w:rtl/>
        </w:rPr>
        <w:t>–</w:t>
      </w:r>
      <w:r>
        <w:rPr>
          <w:rFonts w:cs="ComicsH" w:hint="cs"/>
          <w:rtl/>
        </w:rPr>
        <w:t xml:space="preserve"> דעות,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להלבין פני אדם מישראל </w:t>
      </w:r>
      <w:r>
        <w:rPr>
          <w:rFonts w:cs="ComicsH"/>
          <w:rtl/>
        </w:rPr>
        <w:t>–</w:t>
      </w:r>
      <w:r>
        <w:rPr>
          <w:rFonts w:cs="ComicsH" w:hint="cs"/>
          <w:rtl/>
        </w:rPr>
        <w:t xml:space="preserve"> דעות, ז חובל, ג</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לנקום </w:t>
      </w:r>
      <w:r>
        <w:rPr>
          <w:rFonts w:cs="ComicsH"/>
          <w:rtl/>
        </w:rPr>
        <w:t>–</w:t>
      </w:r>
      <w:r>
        <w:rPr>
          <w:rFonts w:cs="ComicsH" w:hint="cs"/>
          <w:rtl/>
        </w:rPr>
        <w:t xml:space="preserve"> דעות,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לנטור </w:t>
      </w:r>
      <w:r>
        <w:rPr>
          <w:rFonts w:cs="ComicsH"/>
          <w:rtl/>
        </w:rPr>
        <w:t>–</w:t>
      </w:r>
      <w:r>
        <w:rPr>
          <w:rFonts w:cs="ComicsH" w:hint="cs"/>
          <w:rtl/>
        </w:rPr>
        <w:t xml:space="preserve"> דעות,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אהבת ישראל </w:t>
      </w:r>
      <w:r>
        <w:rPr>
          <w:rFonts w:cs="ComicsH"/>
          <w:rtl/>
        </w:rPr>
        <w:t>–</w:t>
      </w:r>
      <w:r>
        <w:rPr>
          <w:rFonts w:cs="ComicsH" w:hint="cs"/>
          <w:rtl/>
        </w:rPr>
        <w:t xml:space="preserve"> דעות,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להרביע בהמה מין עם שאינו מינו </w:t>
      </w:r>
      <w:r>
        <w:rPr>
          <w:rFonts w:cs="ComicsH"/>
          <w:rtl/>
        </w:rPr>
        <w:t>–</w:t>
      </w:r>
      <w:r>
        <w:rPr>
          <w:rFonts w:cs="ComicsH" w:hint="cs"/>
          <w:rtl/>
        </w:rPr>
        <w:t xml:space="preserve"> כלאים, ט</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לזרוע כלאי זרעים ולא נרכיב אילן בשום מקום בארץ </w:t>
      </w:r>
      <w:r>
        <w:rPr>
          <w:rFonts w:cs="ComicsH"/>
          <w:rtl/>
        </w:rPr>
        <w:t>–</w:t>
      </w:r>
      <w:r>
        <w:rPr>
          <w:rFonts w:cs="ComicsH" w:hint="cs"/>
          <w:rtl/>
        </w:rPr>
        <w:t xml:space="preserve"> כלאים, 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לאכול ערלה </w:t>
      </w:r>
      <w:r>
        <w:rPr>
          <w:rFonts w:cs="ComicsH"/>
          <w:rtl/>
        </w:rPr>
        <w:t>–</w:t>
      </w:r>
      <w:r>
        <w:rPr>
          <w:rFonts w:cs="ComicsH" w:hint="cs"/>
          <w:rtl/>
        </w:rPr>
        <w:t xml:space="preserve"> מאכלות אסורות, י מעשר שני, י</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נטע רבעי </w:t>
      </w:r>
      <w:r>
        <w:rPr>
          <w:rFonts w:cs="ComicsH"/>
          <w:rtl/>
        </w:rPr>
        <w:t>–</w:t>
      </w:r>
      <w:r>
        <w:rPr>
          <w:rFonts w:cs="ComicsH" w:hint="cs"/>
          <w:rtl/>
        </w:rPr>
        <w:t xml:space="preserve"> מעשר שני, ט,י</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לאכול ולשתות כדרך זולל וסובא </w:t>
      </w:r>
      <w:r>
        <w:rPr>
          <w:rFonts w:cs="ComicsH"/>
          <w:rtl/>
        </w:rPr>
        <w:t>–</w:t>
      </w:r>
      <w:r>
        <w:rPr>
          <w:rFonts w:cs="ComicsH" w:hint="cs"/>
          <w:rtl/>
        </w:rPr>
        <w:t xml:space="preserve"> ממרים, ז</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לנחש </w:t>
      </w:r>
      <w:r>
        <w:rPr>
          <w:rFonts w:cs="ComicsH"/>
          <w:rtl/>
        </w:rPr>
        <w:t>–</w:t>
      </w:r>
      <w:r>
        <w:rPr>
          <w:rFonts w:cs="ComicsH" w:hint="cs"/>
          <w:rtl/>
        </w:rPr>
        <w:t xml:space="preserve"> עבודה זרה, יא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לעונן </w:t>
      </w:r>
      <w:r>
        <w:rPr>
          <w:rFonts w:cs="ComicsH"/>
          <w:rtl/>
        </w:rPr>
        <w:t>–</w:t>
      </w:r>
      <w:r>
        <w:rPr>
          <w:rFonts w:cs="ComicsH" w:hint="cs"/>
          <w:rtl/>
        </w:rPr>
        <w:t xml:space="preserve"> עבודה זרה, יא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להקיף פאתי הראש </w:t>
      </w:r>
      <w:r>
        <w:rPr>
          <w:rFonts w:cs="ComicsH"/>
          <w:rtl/>
        </w:rPr>
        <w:t>–</w:t>
      </w:r>
      <w:r>
        <w:rPr>
          <w:rFonts w:cs="ComicsH" w:hint="cs"/>
          <w:rtl/>
        </w:rPr>
        <w:t xml:space="preserve"> עבודה זרה, יב</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להשחית פאת זקן </w:t>
      </w:r>
      <w:r>
        <w:rPr>
          <w:rFonts w:cs="ComicsH"/>
          <w:rtl/>
        </w:rPr>
        <w:t>–</w:t>
      </w:r>
      <w:r>
        <w:rPr>
          <w:rFonts w:cs="ComicsH" w:hint="cs"/>
          <w:rtl/>
        </w:rPr>
        <w:t xml:space="preserve"> עבדוה זרה, יב</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לכתוב בבשרנו כתובת קעקע </w:t>
      </w:r>
      <w:r>
        <w:rPr>
          <w:rFonts w:cs="ComicsH"/>
          <w:rtl/>
        </w:rPr>
        <w:t>–</w:t>
      </w:r>
      <w:r>
        <w:rPr>
          <w:rFonts w:cs="ComicsH" w:hint="cs"/>
          <w:rtl/>
        </w:rPr>
        <w:t xml:space="preserve"> עבודה זרה, יב</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היראה מן המקדש </w:t>
      </w:r>
      <w:r>
        <w:rPr>
          <w:rFonts w:cs="ComicsH"/>
          <w:rtl/>
        </w:rPr>
        <w:t>–</w:t>
      </w:r>
      <w:r>
        <w:rPr>
          <w:rFonts w:cs="ComicsH" w:hint="cs"/>
          <w:rtl/>
        </w:rPr>
        <w:t xml:space="preserve"> בית הבחירה, ז תפילה, יא</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לעשות מעשה אוב </w:t>
      </w:r>
      <w:r>
        <w:rPr>
          <w:rFonts w:cs="ComicsH"/>
          <w:rtl/>
        </w:rPr>
        <w:t>–</w:t>
      </w:r>
      <w:r>
        <w:rPr>
          <w:rFonts w:cs="ComicsH" w:hint="cs"/>
          <w:rtl/>
        </w:rPr>
        <w:t xml:space="preserve"> ע"ז,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שלא לעשות מעשה ידעוני - ע"ז,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כיבוד חכמים </w:t>
      </w:r>
      <w:r>
        <w:rPr>
          <w:rFonts w:cs="ComicsH"/>
          <w:rtl/>
        </w:rPr>
        <w:t>–</w:t>
      </w:r>
      <w:r>
        <w:rPr>
          <w:rFonts w:cs="ComicsH" w:hint="cs"/>
          <w:rtl/>
        </w:rPr>
        <w:t xml:space="preserve"> תלמוד תורה, ו</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להונות במידות וכל המידות בכלל </w:t>
      </w:r>
      <w:r>
        <w:rPr>
          <w:rFonts w:cs="ComicsH"/>
          <w:rtl/>
        </w:rPr>
        <w:t>–</w:t>
      </w:r>
      <w:r>
        <w:rPr>
          <w:rFonts w:cs="ComicsH" w:hint="cs"/>
          <w:rtl/>
        </w:rPr>
        <w:t xml:space="preserve"> גניבה, ז, ח</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מצוות צידוק המואזנים והמשקלים והמידות </w:t>
      </w:r>
      <w:r>
        <w:rPr>
          <w:rFonts w:cs="ComicsH"/>
          <w:rtl/>
        </w:rPr>
        <w:t>–</w:t>
      </w:r>
      <w:r>
        <w:rPr>
          <w:rFonts w:cs="ComicsH" w:hint="cs"/>
          <w:rtl/>
        </w:rPr>
        <w:t xml:space="preserve"> גניבה, ז-ח</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שלא לקלל אב ואם </w:t>
      </w:r>
      <w:r>
        <w:rPr>
          <w:rFonts w:cs="ComicsH"/>
          <w:rtl/>
        </w:rPr>
        <w:t>–</w:t>
      </w:r>
      <w:r>
        <w:rPr>
          <w:rFonts w:cs="ComicsH" w:hint="cs"/>
          <w:rtl/>
        </w:rPr>
        <w:t xml:space="preserve"> ממרים, ה</w:t>
      </w:r>
    </w:p>
    <w:p w:rsidR="00FD5256" w:rsidRDefault="00FD5256" w:rsidP="00FD5256">
      <w:pPr>
        <w:numPr>
          <w:ilvl w:val="0"/>
          <w:numId w:val="2"/>
        </w:numPr>
        <w:tabs>
          <w:tab w:val="clear" w:pos="720"/>
          <w:tab w:val="num" w:pos="360"/>
        </w:tabs>
        <w:bidi/>
        <w:spacing w:line="360" w:lineRule="auto"/>
        <w:ind w:left="360"/>
        <w:rPr>
          <w:rFonts w:cs="ComicsH" w:hint="cs"/>
          <w:rtl/>
        </w:rPr>
      </w:pPr>
      <w:r>
        <w:rPr>
          <w:rFonts w:cs="ComicsH" w:hint="cs"/>
          <w:rtl/>
        </w:rPr>
        <w:t xml:space="preserve">מצווה שישרפו מי שיתחייב שרפה </w:t>
      </w:r>
      <w:r>
        <w:rPr>
          <w:rFonts w:cs="ComicsH"/>
          <w:rtl/>
        </w:rPr>
        <w:t>–</w:t>
      </w:r>
      <w:r>
        <w:rPr>
          <w:rFonts w:cs="ComicsH" w:hint="cs"/>
          <w:rtl/>
        </w:rPr>
        <w:t xml:space="preserve"> סנהדרין, יד, טו</w:t>
      </w:r>
    </w:p>
    <w:p w:rsidR="00FE22F3" w:rsidRPr="007C6487" w:rsidRDefault="00FD5256" w:rsidP="007C6487">
      <w:pPr>
        <w:numPr>
          <w:ilvl w:val="0"/>
          <w:numId w:val="2"/>
        </w:numPr>
        <w:tabs>
          <w:tab w:val="clear" w:pos="720"/>
          <w:tab w:val="num" w:pos="360"/>
        </w:tabs>
        <w:bidi/>
        <w:spacing w:line="360" w:lineRule="auto"/>
        <w:ind w:left="360"/>
        <w:rPr>
          <w:rFonts w:cs="ComicsH" w:hint="cs"/>
          <w:rtl/>
        </w:rPr>
      </w:pPr>
      <w:r>
        <w:rPr>
          <w:rFonts w:cs="ComicsH" w:hint="cs"/>
          <w:rtl/>
        </w:rPr>
        <w:t xml:space="preserve">שלא ללכת בחוקות הגויים </w:t>
      </w:r>
      <w:r>
        <w:rPr>
          <w:rFonts w:cs="ComicsH"/>
          <w:rtl/>
        </w:rPr>
        <w:t>–</w:t>
      </w:r>
      <w:r>
        <w:rPr>
          <w:rFonts w:cs="ComicsH" w:hint="cs"/>
          <w:rtl/>
        </w:rPr>
        <w:t xml:space="preserve"> עבודה זרה, יא</w:t>
      </w:r>
      <w:bookmarkStart w:id="0" w:name="_GoBack"/>
      <w:bookmarkEnd w:id="0"/>
    </w:p>
    <w:sectPr w:rsidR="00FE22F3" w:rsidRPr="007C6487"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6C1" w:rsidRDefault="004816C1">
      <w:r>
        <w:separator/>
      </w:r>
    </w:p>
  </w:endnote>
  <w:endnote w:type="continuationSeparator" w:id="0">
    <w:p w:rsidR="004816C1" w:rsidRDefault="0048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ComicsH">
    <w:charset w:val="B1"/>
    <w:family w:val="auto"/>
    <w:pitch w:val="variable"/>
    <w:sig w:usb0="00001801" w:usb1="0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6C1" w:rsidRDefault="004816C1">
      <w:r>
        <w:separator/>
      </w:r>
    </w:p>
  </w:footnote>
  <w:footnote w:type="continuationSeparator" w:id="0">
    <w:p w:rsidR="004816C1" w:rsidRDefault="00481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43549"/>
    <w:multiLevelType w:val="hybridMultilevel"/>
    <w:tmpl w:val="0ABAE7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A63809"/>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2">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5B755AE6"/>
    <w:multiLevelType w:val="hybridMultilevel"/>
    <w:tmpl w:val="ED2AF3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CA371FE"/>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5">
    <w:nsid w:val="6EE63AEF"/>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6">
    <w:nsid w:val="72A7319A"/>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60"/>
    <w:rsid w:val="00032223"/>
    <w:rsid w:val="00043003"/>
    <w:rsid w:val="00066D7A"/>
    <w:rsid w:val="000A3FBE"/>
    <w:rsid w:val="000A5AD5"/>
    <w:rsid w:val="000F36FC"/>
    <w:rsid w:val="00100AEF"/>
    <w:rsid w:val="00107358"/>
    <w:rsid w:val="0013061D"/>
    <w:rsid w:val="001850EE"/>
    <w:rsid w:val="00226B20"/>
    <w:rsid w:val="00263FC3"/>
    <w:rsid w:val="00277827"/>
    <w:rsid w:val="00283CC2"/>
    <w:rsid w:val="002A2172"/>
    <w:rsid w:val="002C1A32"/>
    <w:rsid w:val="002D1983"/>
    <w:rsid w:val="00325AAA"/>
    <w:rsid w:val="00331149"/>
    <w:rsid w:val="003403BD"/>
    <w:rsid w:val="003674FD"/>
    <w:rsid w:val="0037091E"/>
    <w:rsid w:val="003A5EBD"/>
    <w:rsid w:val="00426C83"/>
    <w:rsid w:val="00440E2A"/>
    <w:rsid w:val="00444EF9"/>
    <w:rsid w:val="00451175"/>
    <w:rsid w:val="00465895"/>
    <w:rsid w:val="004816C1"/>
    <w:rsid w:val="00490C34"/>
    <w:rsid w:val="004B14E5"/>
    <w:rsid w:val="004B315E"/>
    <w:rsid w:val="004D2369"/>
    <w:rsid w:val="00500959"/>
    <w:rsid w:val="0057490E"/>
    <w:rsid w:val="0058395F"/>
    <w:rsid w:val="005C2C84"/>
    <w:rsid w:val="005E0070"/>
    <w:rsid w:val="006058D6"/>
    <w:rsid w:val="00687C1D"/>
    <w:rsid w:val="00696EC1"/>
    <w:rsid w:val="006B2753"/>
    <w:rsid w:val="006B27ED"/>
    <w:rsid w:val="006C0294"/>
    <w:rsid w:val="006D5F60"/>
    <w:rsid w:val="007B62C5"/>
    <w:rsid w:val="007C6487"/>
    <w:rsid w:val="007D7850"/>
    <w:rsid w:val="007E3451"/>
    <w:rsid w:val="00814F5A"/>
    <w:rsid w:val="00873C3B"/>
    <w:rsid w:val="00874E75"/>
    <w:rsid w:val="008815E1"/>
    <w:rsid w:val="00882F88"/>
    <w:rsid w:val="008C0596"/>
    <w:rsid w:val="008F03BC"/>
    <w:rsid w:val="00916FA4"/>
    <w:rsid w:val="009414CD"/>
    <w:rsid w:val="009A3971"/>
    <w:rsid w:val="009D3B23"/>
    <w:rsid w:val="009E2CF6"/>
    <w:rsid w:val="009E4A0F"/>
    <w:rsid w:val="009E6EBB"/>
    <w:rsid w:val="009F4E73"/>
    <w:rsid w:val="00A03FDC"/>
    <w:rsid w:val="00A24DA9"/>
    <w:rsid w:val="00A4508E"/>
    <w:rsid w:val="00A90A5A"/>
    <w:rsid w:val="00A937B8"/>
    <w:rsid w:val="00AA0C3A"/>
    <w:rsid w:val="00AB667B"/>
    <w:rsid w:val="00AE3F47"/>
    <w:rsid w:val="00B151A4"/>
    <w:rsid w:val="00B25B3F"/>
    <w:rsid w:val="00B60FEB"/>
    <w:rsid w:val="00BB1B2A"/>
    <w:rsid w:val="00BD0F60"/>
    <w:rsid w:val="00BE7860"/>
    <w:rsid w:val="00BF26CA"/>
    <w:rsid w:val="00C316F8"/>
    <w:rsid w:val="00C72B1C"/>
    <w:rsid w:val="00C80449"/>
    <w:rsid w:val="00C82A37"/>
    <w:rsid w:val="00CE0545"/>
    <w:rsid w:val="00CE0EBC"/>
    <w:rsid w:val="00CF5452"/>
    <w:rsid w:val="00CF6F7E"/>
    <w:rsid w:val="00D220FC"/>
    <w:rsid w:val="00D26036"/>
    <w:rsid w:val="00D27475"/>
    <w:rsid w:val="00D30400"/>
    <w:rsid w:val="00D6607F"/>
    <w:rsid w:val="00D858C9"/>
    <w:rsid w:val="00D91437"/>
    <w:rsid w:val="00DB72CE"/>
    <w:rsid w:val="00E07AEF"/>
    <w:rsid w:val="00E34C8B"/>
    <w:rsid w:val="00E53712"/>
    <w:rsid w:val="00E75E1F"/>
    <w:rsid w:val="00E7780D"/>
    <w:rsid w:val="00E8191D"/>
    <w:rsid w:val="00E82529"/>
    <w:rsid w:val="00EA40C8"/>
    <w:rsid w:val="00EE5E60"/>
    <w:rsid w:val="00F054AB"/>
    <w:rsid w:val="00F06EBF"/>
    <w:rsid w:val="00F14A74"/>
    <w:rsid w:val="00F50906"/>
    <w:rsid w:val="00F55D03"/>
    <w:rsid w:val="00F635DC"/>
    <w:rsid w:val="00F83111"/>
    <w:rsid w:val="00FB190B"/>
    <w:rsid w:val="00FB1D89"/>
    <w:rsid w:val="00FD5256"/>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B396972-817F-4EBD-91B3-503AFD0E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D03"/>
    <w:rPr>
      <w:rFonts w:cs="Miriam"/>
    </w:rPr>
  </w:style>
  <w:style w:type="paragraph" w:styleId="2">
    <w:name w:val="heading 2"/>
    <w:basedOn w:val="a"/>
    <w:next w:val="a"/>
    <w:link w:val="20"/>
    <w:unhideWhenUsed/>
    <w:qFormat/>
    <w:rsid w:val="007C648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7C648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character" w:customStyle="1" w:styleId="20">
    <w:name w:val="כותרת 2 תו"/>
    <w:basedOn w:val="a0"/>
    <w:link w:val="2"/>
    <w:rsid w:val="007C6487"/>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7C648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2563</Words>
  <Characters>10815</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cp:lastPrinted>2011-05-19T02:41:00Z</cp:lastPrinted>
  <dcterms:created xsi:type="dcterms:W3CDTF">2017-10-19T20:32:00Z</dcterms:created>
  <dcterms:modified xsi:type="dcterms:W3CDTF">2017-10-19T20:32:00Z</dcterms:modified>
</cp:coreProperties>
</file>